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00" w:rsidRPr="00FB5D0D" w:rsidRDefault="00A51E6E" w:rsidP="00B56900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</w:t>
      </w:r>
      <w:r w:rsidR="000A7F8F">
        <w:rPr>
          <w:rFonts w:ascii="Verdana" w:hAnsi="Verdana"/>
          <w:noProof/>
          <w:sz w:val="20"/>
          <w:szCs w:val="20"/>
        </w:rPr>
        <w:t xml:space="preserve">               </w:t>
      </w:r>
      <w:r w:rsidR="00CF4915">
        <w:rPr>
          <w:rFonts w:ascii="Verdana" w:hAnsi="Verdana"/>
          <w:noProof/>
          <w:sz w:val="20"/>
          <w:szCs w:val="20"/>
        </w:rPr>
        <w:t xml:space="preserve"> </w:t>
      </w:r>
      <w:r>
        <w:rPr>
          <w:rFonts w:ascii="Verdana" w:hAnsi="Verdana"/>
          <w:noProof/>
          <w:sz w:val="20"/>
          <w:szCs w:val="20"/>
        </w:rPr>
        <w:t xml:space="preserve">  </w:t>
      </w:r>
      <w:r w:rsidR="00B56900" w:rsidRPr="00FB5D0D">
        <w:rPr>
          <w:rFonts w:ascii="Verdana" w:hAnsi="Verdana"/>
          <w:noProof/>
          <w:sz w:val="20"/>
          <w:szCs w:val="20"/>
        </w:rPr>
        <w:t xml:space="preserve"> </w:t>
      </w:r>
      <w:r w:rsidR="00CF4915">
        <w:rPr>
          <w:noProof/>
        </w:rPr>
        <w:drawing>
          <wp:inline distT="0" distB="0" distL="0" distR="0">
            <wp:extent cx="2000250" cy="71437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900" w:rsidRPr="00FB5D0D">
        <w:rPr>
          <w:rFonts w:ascii="Verdana" w:hAnsi="Verdana"/>
          <w:noProof/>
          <w:sz w:val="20"/>
          <w:szCs w:val="20"/>
        </w:rPr>
        <w:t xml:space="preserve">                       </w:t>
      </w:r>
    </w:p>
    <w:p w:rsidR="00B56900" w:rsidRPr="00FB5D0D" w:rsidRDefault="00B56900" w:rsidP="00B5690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56900" w:rsidRPr="00FB5D0D" w:rsidRDefault="00B56900" w:rsidP="00B5690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56900" w:rsidRPr="00FB5D0D" w:rsidRDefault="00B56900" w:rsidP="00B5690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56900" w:rsidRPr="00FB5D0D" w:rsidRDefault="00B56900" w:rsidP="00B5690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56900" w:rsidRPr="00FB5D0D" w:rsidRDefault="00B56900" w:rsidP="00B56900">
      <w:pPr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B56900" w:rsidRPr="00FB5D0D" w:rsidRDefault="00B56900" w:rsidP="00B5690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t>VICERRECTORIA DE INVESTIGACIÓN Y POS</w:t>
      </w:r>
      <w:r w:rsidR="00E73A91" w:rsidRPr="00FB5D0D">
        <w:rPr>
          <w:rFonts w:ascii="Verdana" w:hAnsi="Verdana" w:cs="Arial"/>
          <w:b/>
          <w:sz w:val="20"/>
          <w:szCs w:val="20"/>
        </w:rPr>
        <w:t>T</w:t>
      </w:r>
      <w:r w:rsidRPr="00FB5D0D">
        <w:rPr>
          <w:rFonts w:ascii="Verdana" w:hAnsi="Verdana" w:cs="Arial"/>
          <w:b/>
          <w:sz w:val="20"/>
          <w:szCs w:val="20"/>
        </w:rPr>
        <w:t xml:space="preserve">GRADO </w:t>
      </w:r>
    </w:p>
    <w:p w:rsidR="00B56900" w:rsidRPr="00FB5D0D" w:rsidRDefault="00B56900" w:rsidP="00B56900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 xml:space="preserve">DIRECCCIÓN DE </w:t>
      </w:r>
      <w:r w:rsidR="007F79E2" w:rsidRPr="00FB5D0D">
        <w:rPr>
          <w:rFonts w:ascii="Verdana" w:hAnsi="Verdana" w:cs="Arial"/>
          <w:sz w:val="20"/>
          <w:szCs w:val="20"/>
        </w:rPr>
        <w:t>POSTGRADO</w:t>
      </w:r>
    </w:p>
    <w:p w:rsidR="00015F5D" w:rsidRPr="00FB5D0D" w:rsidRDefault="00015F5D" w:rsidP="00015F5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15F5D" w:rsidRPr="00FB5D0D" w:rsidRDefault="00970A81" w:rsidP="00015F5D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rect id="_x0000_s1026" style="position:absolute;margin-left:-9pt;margin-top:1pt;width:459pt;height:94.95pt;z-index:251657728" filled="f" fillcolor="yellow" strokeweight="1.5pt"/>
        </w:pict>
      </w:r>
    </w:p>
    <w:p w:rsidR="00015F5D" w:rsidRPr="00FB5D0D" w:rsidRDefault="0040488F" w:rsidP="00015F5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015F5D" w:rsidRPr="00FB5D0D">
        <w:rPr>
          <w:rFonts w:ascii="Verdana" w:hAnsi="Verdana" w:cs="Arial"/>
          <w:b/>
          <w:sz w:val="20"/>
          <w:szCs w:val="20"/>
        </w:rPr>
        <w:t>ª CONVOCATORIA DE PROYECTOS DE INVESTIGACIÓN CON FINANCIAMIENTO INTERNO 20</w:t>
      </w:r>
      <w:r>
        <w:rPr>
          <w:rFonts w:ascii="Verdana" w:hAnsi="Verdana" w:cs="Arial"/>
          <w:b/>
          <w:sz w:val="20"/>
          <w:szCs w:val="20"/>
        </w:rPr>
        <w:t>19</w:t>
      </w:r>
    </w:p>
    <w:p w:rsidR="00B56900" w:rsidRPr="00FB5D0D" w:rsidRDefault="007F79E2" w:rsidP="00015F5D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t>LÍNEA TESIS DE POSTGRADO</w:t>
      </w:r>
    </w:p>
    <w:p w:rsidR="00015F5D" w:rsidRPr="00FB5D0D" w:rsidRDefault="00015F5D" w:rsidP="00015F5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ind w:left="1416" w:firstLine="708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ind w:left="1416" w:firstLine="708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ind w:left="1416" w:firstLine="708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ind w:left="1416" w:firstLine="708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ind w:left="1416" w:firstLine="708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ind w:left="1416" w:firstLine="708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B56900" w:rsidRPr="00FB5D0D" w:rsidRDefault="00B56900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B56900" w:rsidRPr="00FB5D0D" w:rsidRDefault="00B56900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B56900" w:rsidRPr="00FB5D0D" w:rsidRDefault="00B56900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B56900" w:rsidRPr="00FB5D0D" w:rsidRDefault="00B56900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</w:p>
    <w:p w:rsidR="00015F5D" w:rsidRPr="00FB5D0D" w:rsidRDefault="0040488F" w:rsidP="00015F5D">
      <w:pPr>
        <w:ind w:left="1416" w:firstLine="708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Talca, marzo 2019</w:t>
      </w:r>
    </w:p>
    <w:p w:rsidR="00015F5D" w:rsidRPr="00FB5D0D" w:rsidRDefault="00015F5D" w:rsidP="00B56900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br w:type="page"/>
      </w:r>
      <w:r w:rsidRPr="00FB5D0D">
        <w:rPr>
          <w:rFonts w:ascii="Verdana" w:hAnsi="Verdana" w:cs="Arial"/>
          <w:b/>
          <w:sz w:val="20"/>
          <w:szCs w:val="20"/>
        </w:rPr>
        <w:lastRenderedPageBreak/>
        <w:t>CONVOCATORIA</w:t>
      </w:r>
    </w:p>
    <w:p w:rsidR="00015F5D" w:rsidRPr="00FB5D0D" w:rsidRDefault="00015F5D" w:rsidP="00015F5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La Universidad Católica del Maule</w:t>
      </w:r>
      <w:r w:rsidR="003573A7">
        <w:rPr>
          <w:rFonts w:ascii="Verdana" w:hAnsi="Verdana" w:cs="Arial"/>
          <w:sz w:val="20"/>
          <w:szCs w:val="20"/>
        </w:rPr>
        <w:t xml:space="preserve"> (UCM)</w:t>
      </w:r>
      <w:r w:rsidRPr="00FB5D0D">
        <w:rPr>
          <w:rFonts w:ascii="Verdana" w:hAnsi="Verdana" w:cs="Arial"/>
          <w:sz w:val="20"/>
          <w:szCs w:val="20"/>
        </w:rPr>
        <w:t>, ha tenido un crecimiento importante en cuanto a la visibilidad en investigación, dada por el aumento de proyectos con financiamiento externo, artículos pu</w:t>
      </w:r>
      <w:r w:rsidR="003573A7">
        <w:rPr>
          <w:rFonts w:ascii="Verdana" w:hAnsi="Verdana" w:cs="Arial"/>
          <w:sz w:val="20"/>
          <w:szCs w:val="20"/>
        </w:rPr>
        <w:t xml:space="preserve">blicados en revistas ISI, </w:t>
      </w:r>
      <w:proofErr w:type="spellStart"/>
      <w:r w:rsidR="003573A7">
        <w:rPr>
          <w:rFonts w:ascii="Verdana" w:hAnsi="Verdana" w:cs="Arial"/>
          <w:sz w:val="20"/>
          <w:szCs w:val="20"/>
        </w:rPr>
        <w:t>Scopus</w:t>
      </w:r>
      <w:proofErr w:type="spellEnd"/>
      <w:r w:rsidRPr="00FB5D0D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FB5D0D">
        <w:rPr>
          <w:rFonts w:ascii="Verdana" w:hAnsi="Verdana" w:cs="Arial"/>
          <w:sz w:val="20"/>
          <w:szCs w:val="20"/>
        </w:rPr>
        <w:t>Scielo</w:t>
      </w:r>
      <w:proofErr w:type="spellEnd"/>
      <w:r w:rsidRPr="00FB5D0D">
        <w:rPr>
          <w:rFonts w:ascii="Verdana" w:hAnsi="Verdana" w:cs="Arial"/>
          <w:sz w:val="20"/>
          <w:szCs w:val="20"/>
        </w:rPr>
        <w:t xml:space="preserve">, entre otros. Desde el punto de vista del apoyo institucional, los proyectos de investigación con financiamiento interno han sido un real aporte al fomento de la investigación. </w:t>
      </w:r>
    </w:p>
    <w:p w:rsidR="00015F5D" w:rsidRPr="00FB5D0D" w:rsidRDefault="00015F5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 xml:space="preserve">La </w:t>
      </w:r>
      <w:proofErr w:type="spellStart"/>
      <w:r w:rsidRPr="00FB5D0D">
        <w:rPr>
          <w:rFonts w:ascii="Verdana" w:hAnsi="Verdana" w:cs="Arial"/>
          <w:sz w:val="20"/>
          <w:szCs w:val="20"/>
        </w:rPr>
        <w:t>V</w:t>
      </w:r>
      <w:r w:rsidR="00B56900" w:rsidRPr="00FB5D0D">
        <w:rPr>
          <w:rFonts w:ascii="Verdana" w:hAnsi="Verdana" w:cs="Arial"/>
          <w:sz w:val="20"/>
          <w:szCs w:val="20"/>
        </w:rPr>
        <w:t>icerrectoría</w:t>
      </w:r>
      <w:proofErr w:type="spellEnd"/>
      <w:r w:rsidR="00B56900" w:rsidRPr="00FB5D0D">
        <w:rPr>
          <w:rFonts w:ascii="Verdana" w:hAnsi="Verdana" w:cs="Arial"/>
          <w:sz w:val="20"/>
          <w:szCs w:val="20"/>
        </w:rPr>
        <w:t xml:space="preserve"> de Investigación y Pos</w:t>
      </w:r>
      <w:r w:rsidR="00657FD9" w:rsidRPr="00FB5D0D">
        <w:rPr>
          <w:rFonts w:ascii="Verdana" w:hAnsi="Verdana" w:cs="Arial"/>
          <w:sz w:val="20"/>
          <w:szCs w:val="20"/>
        </w:rPr>
        <w:t>t</w:t>
      </w:r>
      <w:r w:rsidR="00B56900" w:rsidRPr="00FB5D0D">
        <w:rPr>
          <w:rFonts w:ascii="Verdana" w:hAnsi="Verdana" w:cs="Arial"/>
          <w:sz w:val="20"/>
          <w:szCs w:val="20"/>
        </w:rPr>
        <w:t>grado</w:t>
      </w:r>
      <w:r w:rsidRPr="00FB5D0D">
        <w:rPr>
          <w:rFonts w:ascii="Verdana" w:hAnsi="Verdana" w:cs="Arial"/>
          <w:sz w:val="20"/>
          <w:szCs w:val="20"/>
        </w:rPr>
        <w:t xml:space="preserve"> </w:t>
      </w:r>
      <w:r w:rsidR="003573A7">
        <w:rPr>
          <w:rFonts w:ascii="Verdana" w:hAnsi="Verdana" w:cs="Arial"/>
          <w:sz w:val="20"/>
          <w:szCs w:val="20"/>
        </w:rPr>
        <w:t xml:space="preserve">(VRIP) </w:t>
      </w:r>
      <w:r w:rsidRPr="00FB5D0D">
        <w:rPr>
          <w:rFonts w:ascii="Verdana" w:hAnsi="Verdana" w:cs="Arial"/>
          <w:sz w:val="20"/>
          <w:szCs w:val="20"/>
        </w:rPr>
        <w:t xml:space="preserve">ha definido como </w:t>
      </w:r>
      <w:r w:rsidR="00B56900" w:rsidRPr="00FB5D0D">
        <w:rPr>
          <w:rFonts w:ascii="Verdana" w:hAnsi="Verdana" w:cs="Arial"/>
          <w:sz w:val="20"/>
          <w:szCs w:val="20"/>
        </w:rPr>
        <w:t>una de sus líneas estratégicas el apoyo al desarrollo de</w:t>
      </w:r>
      <w:r w:rsidR="00F84C10" w:rsidRPr="00FB5D0D">
        <w:rPr>
          <w:rFonts w:ascii="Verdana" w:hAnsi="Verdana" w:cs="Arial"/>
          <w:sz w:val="20"/>
          <w:szCs w:val="20"/>
        </w:rPr>
        <w:t xml:space="preserve"> </w:t>
      </w:r>
      <w:r w:rsidR="00747D9F" w:rsidRPr="00FB5D0D">
        <w:rPr>
          <w:rFonts w:ascii="Verdana" w:hAnsi="Verdana" w:cs="Arial"/>
          <w:sz w:val="20"/>
          <w:szCs w:val="20"/>
        </w:rPr>
        <w:t>artículos publicados</w:t>
      </w:r>
      <w:r w:rsidR="00F84C10" w:rsidRPr="00FB5D0D">
        <w:rPr>
          <w:rFonts w:ascii="Verdana" w:hAnsi="Verdana" w:cs="Arial"/>
          <w:sz w:val="20"/>
          <w:szCs w:val="20"/>
        </w:rPr>
        <w:t xml:space="preserve"> en revistas indexadas,</w:t>
      </w:r>
      <w:r w:rsidRPr="00FB5D0D">
        <w:rPr>
          <w:rFonts w:ascii="Verdana" w:hAnsi="Verdana" w:cs="Arial"/>
          <w:sz w:val="20"/>
          <w:szCs w:val="20"/>
        </w:rPr>
        <w:t xml:space="preserve"> </w:t>
      </w:r>
      <w:r w:rsidR="003573A7">
        <w:rPr>
          <w:rFonts w:ascii="Verdana" w:hAnsi="Verdana" w:cs="Arial"/>
          <w:sz w:val="20"/>
          <w:szCs w:val="20"/>
        </w:rPr>
        <w:t>t</w:t>
      </w:r>
      <w:r w:rsidR="00B56900" w:rsidRPr="00FB5D0D">
        <w:rPr>
          <w:rFonts w:ascii="Verdana" w:hAnsi="Verdana" w:cs="Arial"/>
          <w:sz w:val="20"/>
          <w:szCs w:val="20"/>
        </w:rPr>
        <w:t xml:space="preserve">esis de </w:t>
      </w:r>
      <w:r w:rsidR="003573A7">
        <w:rPr>
          <w:rFonts w:ascii="Verdana" w:hAnsi="Verdana" w:cs="Arial"/>
          <w:sz w:val="20"/>
          <w:szCs w:val="20"/>
        </w:rPr>
        <w:t>magí</w:t>
      </w:r>
      <w:r w:rsidR="003B211F" w:rsidRPr="00FB5D0D">
        <w:rPr>
          <w:rFonts w:ascii="Verdana" w:hAnsi="Verdana" w:cs="Arial"/>
          <w:sz w:val="20"/>
          <w:szCs w:val="20"/>
        </w:rPr>
        <w:t>ster</w:t>
      </w:r>
      <w:r w:rsidR="003573A7">
        <w:rPr>
          <w:rFonts w:ascii="Verdana" w:hAnsi="Verdana" w:cs="Arial"/>
          <w:sz w:val="20"/>
          <w:szCs w:val="20"/>
        </w:rPr>
        <w:t xml:space="preserve"> y d</w:t>
      </w:r>
      <w:r w:rsidR="007F79E2" w:rsidRPr="00FB5D0D">
        <w:rPr>
          <w:rFonts w:ascii="Verdana" w:hAnsi="Verdana" w:cs="Arial"/>
          <w:sz w:val="20"/>
          <w:szCs w:val="20"/>
        </w:rPr>
        <w:t>octorado</w:t>
      </w:r>
      <w:r w:rsidR="00F84C10" w:rsidRPr="00FB5D0D">
        <w:rPr>
          <w:rFonts w:ascii="Verdana" w:hAnsi="Verdana" w:cs="Arial"/>
          <w:sz w:val="20"/>
          <w:szCs w:val="20"/>
        </w:rPr>
        <w:t xml:space="preserve"> y </w:t>
      </w:r>
      <w:r w:rsidR="008C2ECC" w:rsidRPr="00FB5D0D">
        <w:rPr>
          <w:rFonts w:ascii="Verdana" w:hAnsi="Verdana" w:cs="Arial"/>
          <w:sz w:val="20"/>
          <w:szCs w:val="20"/>
        </w:rPr>
        <w:t>proyecto de grado</w:t>
      </w:r>
      <w:r w:rsidR="003573A7">
        <w:rPr>
          <w:rFonts w:ascii="Verdana" w:hAnsi="Verdana" w:cs="Arial"/>
          <w:sz w:val="20"/>
          <w:szCs w:val="20"/>
        </w:rPr>
        <w:t xml:space="preserve"> de p</w:t>
      </w:r>
      <w:r w:rsidR="00F84C10" w:rsidRPr="00FB5D0D">
        <w:rPr>
          <w:rFonts w:ascii="Verdana" w:hAnsi="Verdana" w:cs="Arial"/>
          <w:sz w:val="20"/>
          <w:szCs w:val="20"/>
        </w:rPr>
        <w:t>ostgrado</w:t>
      </w:r>
      <w:r w:rsidRPr="00FB5D0D">
        <w:rPr>
          <w:rFonts w:ascii="Verdana" w:hAnsi="Verdana" w:cs="Arial"/>
          <w:sz w:val="20"/>
          <w:szCs w:val="20"/>
        </w:rPr>
        <w:t xml:space="preserve">. Respecto de </w:t>
      </w:r>
      <w:r w:rsidR="00B56900" w:rsidRPr="00FB5D0D">
        <w:rPr>
          <w:rFonts w:ascii="Verdana" w:hAnsi="Verdana" w:cs="Arial"/>
          <w:sz w:val="20"/>
          <w:szCs w:val="20"/>
        </w:rPr>
        <w:t>esta línea de trabajo,</w:t>
      </w:r>
      <w:r w:rsidRPr="00FB5D0D">
        <w:rPr>
          <w:rFonts w:ascii="Verdana" w:hAnsi="Verdana" w:cs="Arial"/>
          <w:sz w:val="20"/>
          <w:szCs w:val="20"/>
        </w:rPr>
        <w:t xml:space="preserve"> </w:t>
      </w:r>
      <w:r w:rsidR="00B56900" w:rsidRPr="00FB5D0D">
        <w:rPr>
          <w:rFonts w:ascii="Verdana" w:hAnsi="Verdana" w:cs="Arial"/>
          <w:sz w:val="20"/>
          <w:szCs w:val="20"/>
        </w:rPr>
        <w:t xml:space="preserve">consideramos que </w:t>
      </w:r>
      <w:r w:rsidRPr="00FB5D0D">
        <w:rPr>
          <w:rFonts w:ascii="Verdana" w:hAnsi="Verdana" w:cs="Arial"/>
          <w:sz w:val="20"/>
          <w:szCs w:val="20"/>
        </w:rPr>
        <w:t>las investigaciones conducentes a</w:t>
      </w:r>
      <w:r w:rsidR="00B56900" w:rsidRPr="00FB5D0D">
        <w:rPr>
          <w:rFonts w:ascii="Verdana" w:hAnsi="Verdana" w:cs="Arial"/>
          <w:sz w:val="20"/>
          <w:szCs w:val="20"/>
        </w:rPr>
        <w:t>l grado</w:t>
      </w:r>
      <w:r w:rsidRPr="00FB5D0D">
        <w:rPr>
          <w:rFonts w:ascii="Verdana" w:hAnsi="Verdana" w:cs="Arial"/>
          <w:sz w:val="20"/>
          <w:szCs w:val="20"/>
        </w:rPr>
        <w:t xml:space="preserve"> </w:t>
      </w:r>
      <w:r w:rsidR="003573A7">
        <w:rPr>
          <w:rFonts w:ascii="Verdana" w:hAnsi="Verdana" w:cs="Arial"/>
          <w:sz w:val="20"/>
          <w:szCs w:val="20"/>
        </w:rPr>
        <w:t>académico de magí</w:t>
      </w:r>
      <w:r w:rsidR="00B56900" w:rsidRPr="00FB5D0D">
        <w:rPr>
          <w:rFonts w:ascii="Verdana" w:hAnsi="Verdana" w:cs="Arial"/>
          <w:sz w:val="20"/>
          <w:szCs w:val="20"/>
        </w:rPr>
        <w:t xml:space="preserve">ster </w:t>
      </w:r>
      <w:r w:rsidR="003573A7">
        <w:rPr>
          <w:rFonts w:ascii="Verdana" w:hAnsi="Verdana" w:cs="Arial"/>
          <w:sz w:val="20"/>
          <w:szCs w:val="20"/>
        </w:rPr>
        <w:t>o d</w:t>
      </w:r>
      <w:r w:rsidR="007F79E2" w:rsidRPr="00FB5D0D">
        <w:rPr>
          <w:rFonts w:ascii="Verdana" w:hAnsi="Verdana" w:cs="Arial"/>
          <w:sz w:val="20"/>
          <w:szCs w:val="20"/>
        </w:rPr>
        <w:t xml:space="preserve">octor </w:t>
      </w:r>
      <w:r w:rsidR="00B56900" w:rsidRPr="00FB5D0D">
        <w:rPr>
          <w:rFonts w:ascii="Verdana" w:hAnsi="Verdana" w:cs="Arial"/>
          <w:sz w:val="20"/>
          <w:szCs w:val="20"/>
        </w:rPr>
        <w:t xml:space="preserve">que se llevan a cabo mediante </w:t>
      </w:r>
      <w:r w:rsidR="00050765" w:rsidRPr="00FB5D0D">
        <w:rPr>
          <w:rFonts w:ascii="Verdana" w:hAnsi="Verdana" w:cs="Arial"/>
          <w:sz w:val="20"/>
          <w:szCs w:val="20"/>
        </w:rPr>
        <w:t>las tres etapas formativas previamente señaladas</w:t>
      </w:r>
      <w:r w:rsidR="00B56900" w:rsidRPr="00FB5D0D">
        <w:rPr>
          <w:rFonts w:ascii="Verdana" w:hAnsi="Verdana" w:cs="Arial"/>
          <w:sz w:val="20"/>
          <w:szCs w:val="20"/>
        </w:rPr>
        <w:t>,</w:t>
      </w:r>
      <w:r w:rsidRPr="00FB5D0D">
        <w:rPr>
          <w:rFonts w:ascii="Verdana" w:hAnsi="Verdana" w:cs="Arial"/>
          <w:sz w:val="20"/>
          <w:szCs w:val="20"/>
        </w:rPr>
        <w:t xml:space="preserve"> constituyen una importante instancia para la formación de capital humano y el mejoramiento de las tasas de graduación de los respectivos programas.</w:t>
      </w:r>
    </w:p>
    <w:p w:rsidR="00015F5D" w:rsidRPr="00FB5D0D" w:rsidRDefault="00015F5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84A36" w:rsidRPr="00FB5D0D" w:rsidRDefault="00015F5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 xml:space="preserve">Por lo anterior es que se invita a los </w:t>
      </w:r>
      <w:r w:rsidR="00667ED5" w:rsidRPr="00FB5D0D">
        <w:rPr>
          <w:rFonts w:ascii="Verdana" w:hAnsi="Verdana" w:cs="Arial"/>
          <w:sz w:val="20"/>
          <w:szCs w:val="20"/>
        </w:rPr>
        <w:t>alumnos de pos</w:t>
      </w:r>
      <w:r w:rsidR="00657FD9" w:rsidRPr="00FB5D0D">
        <w:rPr>
          <w:rFonts w:ascii="Verdana" w:hAnsi="Verdana" w:cs="Arial"/>
          <w:sz w:val="20"/>
          <w:szCs w:val="20"/>
        </w:rPr>
        <w:t>t</w:t>
      </w:r>
      <w:r w:rsidR="00B65727" w:rsidRPr="00FB5D0D">
        <w:rPr>
          <w:rFonts w:ascii="Verdana" w:hAnsi="Verdana" w:cs="Arial"/>
          <w:sz w:val="20"/>
          <w:szCs w:val="20"/>
        </w:rPr>
        <w:t>grado en e</w:t>
      </w:r>
      <w:r w:rsidR="00667ED5" w:rsidRPr="00FB5D0D">
        <w:rPr>
          <w:rFonts w:ascii="Verdana" w:hAnsi="Verdana" w:cs="Arial"/>
          <w:sz w:val="20"/>
          <w:szCs w:val="20"/>
        </w:rPr>
        <w:t xml:space="preserve">tapa de tesis y a sus respectivos profesores </w:t>
      </w:r>
      <w:proofErr w:type="spellStart"/>
      <w:r w:rsidR="00667ED5" w:rsidRPr="00FB5D0D">
        <w:rPr>
          <w:rFonts w:ascii="Verdana" w:hAnsi="Verdana" w:cs="Arial"/>
          <w:sz w:val="20"/>
          <w:szCs w:val="20"/>
        </w:rPr>
        <w:t>patrocinantes</w:t>
      </w:r>
      <w:proofErr w:type="spellEnd"/>
      <w:r w:rsidR="00667ED5" w:rsidRPr="00FB5D0D">
        <w:rPr>
          <w:rFonts w:ascii="Verdana" w:hAnsi="Verdana" w:cs="Arial"/>
          <w:sz w:val="20"/>
          <w:szCs w:val="20"/>
        </w:rPr>
        <w:t xml:space="preserve"> de l</w:t>
      </w:r>
      <w:r w:rsidR="003573A7">
        <w:rPr>
          <w:rFonts w:ascii="Verdana" w:hAnsi="Verdana" w:cs="Arial"/>
          <w:sz w:val="20"/>
          <w:szCs w:val="20"/>
        </w:rPr>
        <w:t>a UCM, a  través de la VRIP</w:t>
      </w:r>
      <w:r w:rsidRPr="00FB5D0D">
        <w:rPr>
          <w:rFonts w:ascii="Verdana" w:hAnsi="Verdana" w:cs="Arial"/>
          <w:sz w:val="20"/>
          <w:szCs w:val="20"/>
        </w:rPr>
        <w:t xml:space="preserve">, a participar de la </w:t>
      </w:r>
      <w:r w:rsidR="0040488F">
        <w:rPr>
          <w:rFonts w:ascii="Verdana" w:hAnsi="Verdana" w:cs="Arial"/>
          <w:b/>
          <w:sz w:val="20"/>
          <w:szCs w:val="20"/>
        </w:rPr>
        <w:t>1</w:t>
      </w:r>
      <w:r w:rsidRPr="00FB5D0D">
        <w:rPr>
          <w:rFonts w:ascii="Verdana" w:hAnsi="Verdana" w:cs="Arial"/>
          <w:b/>
          <w:sz w:val="20"/>
          <w:szCs w:val="20"/>
        </w:rPr>
        <w:t>ª</w:t>
      </w:r>
      <w:r w:rsidRPr="00FB5D0D">
        <w:rPr>
          <w:rFonts w:ascii="Verdana" w:hAnsi="Verdana" w:cs="Arial"/>
          <w:sz w:val="20"/>
          <w:szCs w:val="20"/>
        </w:rPr>
        <w:t xml:space="preserve"> </w:t>
      </w:r>
      <w:r w:rsidRPr="00FB5D0D">
        <w:rPr>
          <w:rFonts w:ascii="Verdana" w:hAnsi="Verdana" w:cs="Arial"/>
          <w:b/>
          <w:sz w:val="20"/>
          <w:szCs w:val="20"/>
        </w:rPr>
        <w:t>Convocatoria de proyectos de investigación con financiamiento interno 201</w:t>
      </w:r>
      <w:r w:rsidR="0040488F">
        <w:rPr>
          <w:rFonts w:ascii="Verdana" w:hAnsi="Verdana" w:cs="Arial"/>
          <w:b/>
          <w:sz w:val="20"/>
          <w:szCs w:val="20"/>
        </w:rPr>
        <w:t>9</w:t>
      </w:r>
      <w:r w:rsidR="00584A36" w:rsidRPr="00FB5D0D">
        <w:rPr>
          <w:rFonts w:ascii="Verdana" w:hAnsi="Verdana" w:cs="Arial"/>
          <w:b/>
          <w:sz w:val="20"/>
          <w:szCs w:val="20"/>
        </w:rPr>
        <w:t xml:space="preserve">. </w:t>
      </w:r>
      <w:r w:rsidR="00584A36" w:rsidRPr="00FB5D0D">
        <w:rPr>
          <w:rFonts w:ascii="Verdana" w:hAnsi="Verdana" w:cs="Arial"/>
          <w:sz w:val="20"/>
          <w:szCs w:val="20"/>
        </w:rPr>
        <w:t xml:space="preserve">De este modo, entendemos por la línea de investigación </w:t>
      </w:r>
      <w:r w:rsidR="00B65727" w:rsidRPr="00FB5D0D">
        <w:rPr>
          <w:rFonts w:ascii="Verdana" w:hAnsi="Verdana" w:cs="Arial"/>
          <w:sz w:val="20"/>
          <w:szCs w:val="20"/>
        </w:rPr>
        <w:t xml:space="preserve">o área de desarrollo </w:t>
      </w:r>
      <w:r w:rsidR="00584A36" w:rsidRPr="00FB5D0D">
        <w:rPr>
          <w:rFonts w:ascii="Verdana" w:hAnsi="Verdana" w:cs="Arial"/>
          <w:sz w:val="20"/>
          <w:szCs w:val="20"/>
        </w:rPr>
        <w:t>“</w:t>
      </w:r>
      <w:r w:rsidRPr="00FB5D0D">
        <w:rPr>
          <w:rFonts w:ascii="Verdana" w:hAnsi="Verdana" w:cs="Arial"/>
          <w:b/>
          <w:sz w:val="20"/>
          <w:szCs w:val="20"/>
        </w:rPr>
        <w:t>T</w:t>
      </w:r>
      <w:r w:rsidR="00584A36" w:rsidRPr="00FB5D0D">
        <w:rPr>
          <w:rFonts w:ascii="Verdana" w:hAnsi="Verdana" w:cs="Arial"/>
          <w:b/>
          <w:sz w:val="20"/>
          <w:szCs w:val="20"/>
        </w:rPr>
        <w:t xml:space="preserve">esis de </w:t>
      </w:r>
      <w:r w:rsidR="007F79E2" w:rsidRPr="00FB5D0D">
        <w:rPr>
          <w:rFonts w:ascii="Verdana" w:hAnsi="Verdana" w:cs="Arial"/>
          <w:b/>
          <w:sz w:val="20"/>
          <w:szCs w:val="20"/>
        </w:rPr>
        <w:t>Postgrado</w:t>
      </w:r>
      <w:r w:rsidR="00584A36" w:rsidRPr="00FB5D0D">
        <w:rPr>
          <w:rFonts w:ascii="Verdana" w:hAnsi="Verdana" w:cs="Arial"/>
          <w:sz w:val="20"/>
          <w:szCs w:val="20"/>
        </w:rPr>
        <w:t>”, lo siguiente:</w:t>
      </w:r>
    </w:p>
    <w:p w:rsidR="00584A36" w:rsidRPr="00FB5D0D" w:rsidRDefault="00584A36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15F5D" w:rsidRPr="00FB5D0D" w:rsidRDefault="00584A36" w:rsidP="00015F5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t>Línea de</w:t>
      </w:r>
      <w:r w:rsidR="00015F5D" w:rsidRPr="00FB5D0D">
        <w:rPr>
          <w:rFonts w:ascii="Verdana" w:hAnsi="Verdana" w:cs="Arial"/>
          <w:b/>
          <w:sz w:val="20"/>
          <w:szCs w:val="20"/>
        </w:rPr>
        <w:t xml:space="preserve"> Proyectos conducentes a </w:t>
      </w:r>
      <w:r w:rsidR="00B65727" w:rsidRPr="00FB5D0D">
        <w:rPr>
          <w:rFonts w:ascii="Verdana" w:hAnsi="Verdana" w:cs="Arial"/>
          <w:b/>
          <w:sz w:val="20"/>
          <w:szCs w:val="20"/>
        </w:rPr>
        <w:t xml:space="preserve">Publicación de Artículo en revista indexada, </w:t>
      </w:r>
      <w:r w:rsidR="00015F5D" w:rsidRPr="00FB5D0D">
        <w:rPr>
          <w:rFonts w:ascii="Verdana" w:hAnsi="Verdana" w:cs="Arial"/>
          <w:b/>
          <w:sz w:val="20"/>
          <w:szCs w:val="20"/>
        </w:rPr>
        <w:t xml:space="preserve">Tesis </w:t>
      </w:r>
      <w:r w:rsidR="00B65727" w:rsidRPr="00FB5D0D">
        <w:rPr>
          <w:rFonts w:ascii="Verdana" w:hAnsi="Verdana" w:cs="Arial"/>
          <w:b/>
          <w:sz w:val="20"/>
          <w:szCs w:val="20"/>
        </w:rPr>
        <w:t xml:space="preserve">y </w:t>
      </w:r>
      <w:r w:rsidR="008C2ECC" w:rsidRPr="00FB5D0D">
        <w:rPr>
          <w:rFonts w:ascii="Verdana" w:hAnsi="Verdana" w:cs="Arial"/>
          <w:b/>
          <w:sz w:val="20"/>
          <w:szCs w:val="20"/>
        </w:rPr>
        <w:t>Proyecto de Grado</w:t>
      </w:r>
      <w:r w:rsidR="00B65727" w:rsidRPr="00FB5D0D">
        <w:rPr>
          <w:rFonts w:ascii="Verdana" w:hAnsi="Verdana" w:cs="Arial"/>
          <w:b/>
          <w:sz w:val="20"/>
          <w:szCs w:val="20"/>
        </w:rPr>
        <w:t xml:space="preserve"> </w:t>
      </w:r>
      <w:r w:rsidR="00015F5D" w:rsidRPr="00FB5D0D">
        <w:rPr>
          <w:rFonts w:ascii="Verdana" w:hAnsi="Verdana" w:cs="Arial"/>
          <w:b/>
          <w:sz w:val="20"/>
          <w:szCs w:val="20"/>
        </w:rPr>
        <w:t xml:space="preserve">de </w:t>
      </w:r>
      <w:r w:rsidR="007F79E2" w:rsidRPr="00FB5D0D">
        <w:rPr>
          <w:rFonts w:ascii="Verdana" w:hAnsi="Verdana" w:cs="Arial"/>
          <w:b/>
          <w:sz w:val="20"/>
          <w:szCs w:val="20"/>
        </w:rPr>
        <w:t>Postgrado</w:t>
      </w:r>
      <w:r w:rsidR="00B65727" w:rsidRPr="00FB5D0D">
        <w:rPr>
          <w:rFonts w:ascii="Verdana" w:hAnsi="Verdana" w:cs="Arial"/>
          <w:b/>
          <w:sz w:val="20"/>
          <w:szCs w:val="20"/>
        </w:rPr>
        <w:t xml:space="preserve"> </w:t>
      </w:r>
    </w:p>
    <w:p w:rsidR="00015F5D" w:rsidRPr="00FB5D0D" w:rsidRDefault="00015F5D" w:rsidP="00015F5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B5D0D">
        <w:rPr>
          <w:rFonts w:ascii="Verdana" w:hAnsi="Verdana"/>
          <w:sz w:val="20"/>
          <w:szCs w:val="20"/>
        </w:rPr>
        <w:t>Estos proyectos de investigación deberán estar destinados al desarrollo y término de una tesis</w:t>
      </w:r>
      <w:r w:rsidR="0060527B" w:rsidRPr="00FB5D0D">
        <w:rPr>
          <w:rFonts w:ascii="Verdana" w:hAnsi="Verdana"/>
          <w:sz w:val="20"/>
          <w:szCs w:val="20"/>
        </w:rPr>
        <w:t xml:space="preserve"> o </w:t>
      </w:r>
      <w:r w:rsidR="008C2ECC" w:rsidRPr="00FB5D0D">
        <w:rPr>
          <w:rFonts w:ascii="Verdana" w:hAnsi="Verdana" w:cs="Arial"/>
          <w:sz w:val="20"/>
          <w:szCs w:val="20"/>
        </w:rPr>
        <w:t xml:space="preserve">proyecto de grado </w:t>
      </w:r>
      <w:r w:rsidRPr="00FB5D0D">
        <w:rPr>
          <w:rFonts w:ascii="Verdana" w:hAnsi="Verdana"/>
          <w:sz w:val="20"/>
          <w:szCs w:val="20"/>
        </w:rPr>
        <w:t>de postgrado, de un año máximo de duración, y q</w:t>
      </w:r>
      <w:r w:rsidR="003573A7">
        <w:rPr>
          <w:rFonts w:ascii="Verdana" w:hAnsi="Verdana"/>
          <w:sz w:val="20"/>
          <w:szCs w:val="20"/>
        </w:rPr>
        <w:t>ue permitan a los programas de magi</w:t>
      </w:r>
      <w:r w:rsidRPr="00FB5D0D">
        <w:rPr>
          <w:rFonts w:ascii="Verdana" w:hAnsi="Verdana"/>
          <w:sz w:val="20"/>
          <w:szCs w:val="20"/>
        </w:rPr>
        <w:t xml:space="preserve">ster </w:t>
      </w:r>
      <w:r w:rsidR="003573A7">
        <w:rPr>
          <w:rFonts w:ascii="Verdana" w:hAnsi="Verdana"/>
          <w:sz w:val="20"/>
          <w:szCs w:val="20"/>
        </w:rPr>
        <w:t>y d</w:t>
      </w:r>
      <w:r w:rsidR="007F79E2" w:rsidRPr="00FB5D0D">
        <w:rPr>
          <w:rFonts w:ascii="Verdana" w:hAnsi="Verdana"/>
          <w:sz w:val="20"/>
          <w:szCs w:val="20"/>
        </w:rPr>
        <w:t xml:space="preserve">octorado </w:t>
      </w:r>
      <w:r w:rsidRPr="00FB5D0D">
        <w:rPr>
          <w:rFonts w:ascii="Verdana" w:hAnsi="Verdana"/>
          <w:sz w:val="20"/>
          <w:szCs w:val="20"/>
        </w:rPr>
        <w:t>aumentar los indicadores de graduación efectiva. La tesis</w:t>
      </w:r>
      <w:r w:rsidR="0060527B" w:rsidRPr="00FB5D0D">
        <w:rPr>
          <w:rFonts w:ascii="Verdana" w:hAnsi="Verdana"/>
          <w:sz w:val="20"/>
          <w:szCs w:val="20"/>
        </w:rPr>
        <w:t xml:space="preserve"> o </w:t>
      </w:r>
      <w:r w:rsidR="008C2ECC" w:rsidRPr="00FB5D0D">
        <w:rPr>
          <w:rFonts w:ascii="Verdana" w:hAnsi="Verdana" w:cs="Arial"/>
          <w:sz w:val="20"/>
          <w:szCs w:val="20"/>
        </w:rPr>
        <w:t xml:space="preserve">proyecto de grado </w:t>
      </w:r>
      <w:r w:rsidRPr="00FB5D0D">
        <w:rPr>
          <w:rFonts w:ascii="Verdana" w:hAnsi="Verdana"/>
          <w:sz w:val="20"/>
          <w:szCs w:val="20"/>
        </w:rPr>
        <w:t xml:space="preserve">empastada y defendida dará cuenta de los resultados de esta investigación. Los </w:t>
      </w:r>
      <w:r w:rsidRPr="00FB5D0D">
        <w:rPr>
          <w:rFonts w:ascii="Verdana" w:hAnsi="Verdana"/>
          <w:b/>
          <w:sz w:val="20"/>
          <w:szCs w:val="20"/>
        </w:rPr>
        <w:t>postu</w:t>
      </w:r>
      <w:r w:rsidR="003573A7">
        <w:rPr>
          <w:rFonts w:ascii="Verdana" w:hAnsi="Verdana"/>
          <w:b/>
          <w:sz w:val="20"/>
          <w:szCs w:val="20"/>
        </w:rPr>
        <w:t>lantes serán estudiantes de magí</w:t>
      </w:r>
      <w:r w:rsidRPr="00FB5D0D">
        <w:rPr>
          <w:rFonts w:ascii="Verdana" w:hAnsi="Verdana"/>
          <w:b/>
          <w:sz w:val="20"/>
          <w:szCs w:val="20"/>
        </w:rPr>
        <w:t>ster</w:t>
      </w:r>
      <w:r w:rsidR="003573A7">
        <w:rPr>
          <w:rFonts w:ascii="Verdana" w:hAnsi="Verdana"/>
          <w:b/>
          <w:sz w:val="20"/>
          <w:szCs w:val="20"/>
        </w:rPr>
        <w:t xml:space="preserve"> o d</w:t>
      </w:r>
      <w:r w:rsidR="007F79E2" w:rsidRPr="00FB5D0D">
        <w:rPr>
          <w:rFonts w:ascii="Verdana" w:hAnsi="Verdana"/>
          <w:b/>
          <w:sz w:val="20"/>
          <w:szCs w:val="20"/>
        </w:rPr>
        <w:t>octorado</w:t>
      </w:r>
      <w:r w:rsidRPr="00FB5D0D">
        <w:rPr>
          <w:rFonts w:ascii="Verdana" w:hAnsi="Verdana"/>
          <w:sz w:val="20"/>
          <w:szCs w:val="20"/>
        </w:rPr>
        <w:t xml:space="preserve"> que deberán contar con un investigador </w:t>
      </w:r>
      <w:proofErr w:type="spellStart"/>
      <w:r w:rsidR="00584A36" w:rsidRPr="00FB5D0D">
        <w:rPr>
          <w:rFonts w:ascii="Verdana" w:hAnsi="Verdana"/>
          <w:sz w:val="20"/>
          <w:szCs w:val="20"/>
        </w:rPr>
        <w:t>patrocinante</w:t>
      </w:r>
      <w:proofErr w:type="spellEnd"/>
      <w:r w:rsidRPr="00FB5D0D">
        <w:rPr>
          <w:rFonts w:ascii="Verdana" w:hAnsi="Verdana"/>
          <w:sz w:val="20"/>
          <w:szCs w:val="20"/>
        </w:rPr>
        <w:t>.</w:t>
      </w:r>
    </w:p>
    <w:p w:rsidR="00015F5D" w:rsidRDefault="00015F5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3573A7" w:rsidRDefault="003573A7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B2FBD" w:rsidRDefault="008B2FB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B2FBD" w:rsidRDefault="008B2FB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8B2FBD" w:rsidRPr="00FB5D0D" w:rsidRDefault="008B2FBD" w:rsidP="00015F5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lastRenderedPageBreak/>
        <w:t xml:space="preserve">Postulación </w:t>
      </w:r>
    </w:p>
    <w:p w:rsidR="004F456D" w:rsidRPr="00FB5D0D" w:rsidRDefault="00584A36" w:rsidP="00015F5D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Para esta línea de investigación</w:t>
      </w:r>
      <w:r w:rsidR="0060527B" w:rsidRPr="00FB5D0D">
        <w:rPr>
          <w:rFonts w:ascii="Verdana" w:hAnsi="Verdana" w:cs="Arial"/>
          <w:sz w:val="20"/>
          <w:szCs w:val="20"/>
        </w:rPr>
        <w:t xml:space="preserve"> o área de desarrollo</w:t>
      </w:r>
      <w:r w:rsidR="00015F5D" w:rsidRPr="00FB5D0D">
        <w:rPr>
          <w:rFonts w:ascii="Verdana" w:hAnsi="Verdana" w:cs="Arial"/>
          <w:sz w:val="20"/>
          <w:szCs w:val="20"/>
        </w:rPr>
        <w:t xml:space="preserve"> podrán pos</w:t>
      </w:r>
      <w:r w:rsidR="003573A7">
        <w:rPr>
          <w:rFonts w:ascii="Verdana" w:hAnsi="Verdana" w:cs="Arial"/>
          <w:sz w:val="20"/>
          <w:szCs w:val="20"/>
        </w:rPr>
        <w:t>tular todos los estudiantes de magí</w:t>
      </w:r>
      <w:r w:rsidR="00015F5D" w:rsidRPr="00FB5D0D">
        <w:rPr>
          <w:rFonts w:ascii="Verdana" w:hAnsi="Verdana" w:cs="Arial"/>
          <w:sz w:val="20"/>
          <w:szCs w:val="20"/>
        </w:rPr>
        <w:t>ster</w:t>
      </w:r>
      <w:r w:rsidR="003573A7">
        <w:rPr>
          <w:rFonts w:ascii="Verdana" w:hAnsi="Verdana" w:cs="Arial"/>
          <w:sz w:val="20"/>
          <w:szCs w:val="20"/>
        </w:rPr>
        <w:t xml:space="preserve"> o d</w:t>
      </w:r>
      <w:r w:rsidR="007F79E2" w:rsidRPr="00FB5D0D">
        <w:rPr>
          <w:rFonts w:ascii="Verdana" w:hAnsi="Verdana" w:cs="Arial"/>
          <w:sz w:val="20"/>
          <w:szCs w:val="20"/>
        </w:rPr>
        <w:t>octorado</w:t>
      </w:r>
      <w:r w:rsidR="00015F5D" w:rsidRPr="00FB5D0D">
        <w:rPr>
          <w:rFonts w:ascii="Verdana" w:hAnsi="Verdana" w:cs="Arial"/>
          <w:sz w:val="20"/>
          <w:szCs w:val="20"/>
        </w:rPr>
        <w:t xml:space="preserve"> que se encuentren en etapa de tesis</w:t>
      </w:r>
      <w:r w:rsidR="005E40E2">
        <w:rPr>
          <w:rFonts w:ascii="Verdana" w:hAnsi="Verdana" w:cs="Arial"/>
          <w:sz w:val="20"/>
          <w:szCs w:val="20"/>
        </w:rPr>
        <w:t xml:space="preserve"> o proyecto de grado</w:t>
      </w:r>
      <w:r w:rsidR="00015F5D" w:rsidRPr="00FB5D0D">
        <w:rPr>
          <w:rFonts w:ascii="Verdana" w:hAnsi="Verdana" w:cs="Arial"/>
          <w:sz w:val="20"/>
          <w:szCs w:val="20"/>
        </w:rPr>
        <w:t xml:space="preserve"> en conjunto con un inves</w:t>
      </w:r>
      <w:r w:rsidR="003573A7">
        <w:rPr>
          <w:rFonts w:ascii="Verdana" w:hAnsi="Verdana" w:cs="Arial"/>
          <w:sz w:val="20"/>
          <w:szCs w:val="20"/>
        </w:rPr>
        <w:t xml:space="preserve">tigador </w:t>
      </w:r>
      <w:proofErr w:type="spellStart"/>
      <w:r w:rsidR="003573A7">
        <w:rPr>
          <w:rFonts w:ascii="Verdana" w:hAnsi="Verdana" w:cs="Arial"/>
          <w:sz w:val="20"/>
          <w:szCs w:val="20"/>
        </w:rPr>
        <w:t>patrocinante</w:t>
      </w:r>
      <w:proofErr w:type="spellEnd"/>
      <w:r w:rsidR="003573A7">
        <w:rPr>
          <w:rFonts w:ascii="Verdana" w:hAnsi="Verdana" w:cs="Arial"/>
          <w:sz w:val="20"/>
          <w:szCs w:val="20"/>
        </w:rPr>
        <w:t xml:space="preserve"> (profesor g</w:t>
      </w:r>
      <w:r w:rsidR="00015F5D" w:rsidRPr="00FB5D0D">
        <w:rPr>
          <w:rFonts w:ascii="Verdana" w:hAnsi="Verdana" w:cs="Arial"/>
          <w:sz w:val="20"/>
          <w:szCs w:val="20"/>
        </w:rPr>
        <w:t xml:space="preserve">uía), que deberá pertenecer al claustro de académicos del </w:t>
      </w:r>
      <w:r w:rsidR="007F79E2" w:rsidRPr="00FB5D0D">
        <w:rPr>
          <w:rFonts w:ascii="Verdana" w:hAnsi="Verdana" w:cs="Arial"/>
          <w:sz w:val="20"/>
          <w:szCs w:val="20"/>
        </w:rPr>
        <w:t>programa</w:t>
      </w:r>
      <w:r w:rsidR="00015F5D" w:rsidRPr="00FB5D0D">
        <w:rPr>
          <w:rFonts w:ascii="Verdana" w:hAnsi="Verdana" w:cs="Arial"/>
          <w:sz w:val="20"/>
          <w:szCs w:val="20"/>
        </w:rPr>
        <w:t xml:space="preserve"> al cual pertenezca el estudiante.</w:t>
      </w:r>
      <w:r w:rsidRPr="00FB5D0D">
        <w:rPr>
          <w:rFonts w:ascii="Verdana" w:hAnsi="Verdana" w:cs="Arial"/>
          <w:sz w:val="20"/>
          <w:szCs w:val="20"/>
        </w:rPr>
        <w:t xml:space="preserve"> </w:t>
      </w:r>
    </w:p>
    <w:p w:rsidR="00015F5D" w:rsidRPr="00FB5D0D" w:rsidRDefault="00584A36" w:rsidP="00015F5D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Para los proyectos de est</w:t>
      </w:r>
      <w:r w:rsidR="003B211F" w:rsidRPr="00FB5D0D">
        <w:rPr>
          <w:rFonts w:ascii="Verdana" w:hAnsi="Verdana" w:cs="Arial"/>
          <w:sz w:val="20"/>
          <w:szCs w:val="20"/>
        </w:rPr>
        <w:t>a l</w:t>
      </w:r>
      <w:r w:rsidR="00A46B52" w:rsidRPr="00FB5D0D">
        <w:rPr>
          <w:rFonts w:ascii="Verdana" w:hAnsi="Verdana" w:cs="Arial"/>
          <w:sz w:val="20"/>
          <w:szCs w:val="20"/>
        </w:rPr>
        <w:t xml:space="preserve">ínea </w:t>
      </w:r>
      <w:r w:rsidR="0060527B" w:rsidRPr="00FB5D0D">
        <w:rPr>
          <w:rFonts w:ascii="Verdana" w:hAnsi="Verdana" w:cs="Arial"/>
          <w:sz w:val="20"/>
          <w:szCs w:val="20"/>
        </w:rPr>
        <w:t xml:space="preserve">o área </w:t>
      </w:r>
      <w:r w:rsidR="003573A7">
        <w:rPr>
          <w:rFonts w:ascii="Verdana" w:hAnsi="Verdana" w:cs="Arial"/>
          <w:sz w:val="20"/>
          <w:szCs w:val="20"/>
        </w:rPr>
        <w:t>se deberá adjuntar un i</w:t>
      </w:r>
      <w:r w:rsidR="00015F5D" w:rsidRPr="00FB5D0D">
        <w:rPr>
          <w:rFonts w:ascii="Verdana" w:hAnsi="Verdana" w:cs="Arial"/>
          <w:sz w:val="20"/>
          <w:szCs w:val="20"/>
        </w:rPr>
        <w:t>nforme académico del estudiante (concentración de notas) y certificado de alumno regular del programa.</w:t>
      </w:r>
    </w:p>
    <w:p w:rsidR="00015F5D" w:rsidRPr="00FB5D0D" w:rsidRDefault="003573A7" w:rsidP="00015F5D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b/>
          <w:sz w:val="20"/>
          <w:szCs w:val="20"/>
          <w:lang w:val="es-ES_tradnl"/>
        </w:rPr>
        <w:t>Los a</w:t>
      </w:r>
      <w:r w:rsidR="0060527B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cadémicos </w:t>
      </w:r>
      <w:r w:rsidR="0060527B" w:rsidRPr="00FB5D0D">
        <w:rPr>
          <w:rFonts w:ascii="Verdana" w:hAnsi="Verdana" w:cs="Arial"/>
          <w:sz w:val="20"/>
          <w:szCs w:val="20"/>
          <w:lang w:val="es-ES_tradnl"/>
        </w:rPr>
        <w:t xml:space="preserve">que </w:t>
      </w:r>
      <w:r w:rsidR="00015F5D" w:rsidRPr="00FB5D0D">
        <w:rPr>
          <w:rFonts w:ascii="Verdana" w:hAnsi="Verdana" w:cs="Arial"/>
          <w:sz w:val="20"/>
          <w:szCs w:val="20"/>
          <w:lang w:val="es-ES_tradnl"/>
        </w:rPr>
        <w:t xml:space="preserve">tengan proyectos de investigación con financiamiento interno no finalizados a la fecha de postulación, </w:t>
      </w:r>
      <w:r w:rsidR="00015F5D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no podrán </w:t>
      </w:r>
      <w:r w:rsidR="004F456D" w:rsidRPr="00FB5D0D">
        <w:rPr>
          <w:rFonts w:ascii="Verdana" w:hAnsi="Verdana" w:cs="Arial"/>
          <w:b/>
          <w:sz w:val="20"/>
          <w:szCs w:val="20"/>
          <w:lang w:val="es-ES_tradnl"/>
        </w:rPr>
        <w:t>ser</w:t>
      </w:r>
      <w:r w:rsidR="0060527B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 profesores </w:t>
      </w:r>
      <w:proofErr w:type="spellStart"/>
      <w:r w:rsidR="0060527B" w:rsidRPr="00FB5D0D">
        <w:rPr>
          <w:rFonts w:ascii="Verdana" w:hAnsi="Verdana" w:cs="Arial"/>
          <w:b/>
          <w:sz w:val="20"/>
          <w:szCs w:val="20"/>
          <w:lang w:val="es-ES_tradnl"/>
        </w:rPr>
        <w:t>patrocinantes</w:t>
      </w:r>
      <w:proofErr w:type="spellEnd"/>
      <w:r w:rsidR="00015F5D" w:rsidRPr="00FB5D0D">
        <w:rPr>
          <w:rFonts w:ascii="Verdana" w:hAnsi="Verdana" w:cs="Arial"/>
          <w:sz w:val="20"/>
          <w:szCs w:val="20"/>
          <w:lang w:val="es-ES_tradnl"/>
        </w:rPr>
        <w:t>.</w:t>
      </w:r>
    </w:p>
    <w:p w:rsidR="00015F5D" w:rsidRPr="00FB5D0D" w:rsidRDefault="0060527B" w:rsidP="00015F5D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es-ES_tradnl"/>
        </w:rPr>
      </w:pPr>
      <w:r w:rsidRPr="00FB5D0D">
        <w:rPr>
          <w:rFonts w:ascii="Verdana" w:hAnsi="Verdana" w:cs="Arial"/>
          <w:b/>
          <w:sz w:val="20"/>
          <w:szCs w:val="20"/>
          <w:lang w:val="es-ES_tradnl"/>
        </w:rPr>
        <w:t xml:space="preserve">Los </w:t>
      </w:r>
      <w:r w:rsidR="003573A7">
        <w:rPr>
          <w:rFonts w:ascii="Verdana" w:hAnsi="Verdana" w:cs="Arial"/>
          <w:b/>
          <w:sz w:val="20"/>
          <w:szCs w:val="20"/>
          <w:lang w:val="es-ES_tradnl"/>
        </w:rPr>
        <w:t>a</w:t>
      </w:r>
      <w:r w:rsidR="00B65A5A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cadémicos </w:t>
      </w:r>
      <w:r w:rsidR="00B65A5A" w:rsidRPr="007718E6">
        <w:rPr>
          <w:rFonts w:ascii="Verdana" w:hAnsi="Verdana" w:cs="Arial"/>
          <w:sz w:val="20"/>
          <w:szCs w:val="20"/>
          <w:lang w:val="es-ES_tradnl"/>
        </w:rPr>
        <w:t>que</w:t>
      </w:r>
      <w:r w:rsidRPr="00FB5D0D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3573A7">
        <w:rPr>
          <w:rFonts w:ascii="Verdana" w:hAnsi="Verdana" w:cs="Arial"/>
          <w:sz w:val="20"/>
          <w:szCs w:val="20"/>
          <w:lang w:val="es-ES_tradnl"/>
        </w:rPr>
        <w:t xml:space="preserve">tengan </w:t>
      </w:r>
      <w:r w:rsidR="00015F5D" w:rsidRPr="00FB5D0D">
        <w:rPr>
          <w:rFonts w:ascii="Verdana" w:hAnsi="Verdana" w:cs="Arial"/>
          <w:sz w:val="20"/>
          <w:szCs w:val="20"/>
          <w:lang w:val="es-ES_tradnl"/>
        </w:rPr>
        <w:t>perfeccionamientos vigentes o que perfeccionamientos inconclusos</w:t>
      </w:r>
      <w:r w:rsidRPr="00FB5D0D">
        <w:rPr>
          <w:rFonts w:ascii="Verdana" w:hAnsi="Verdana" w:cs="Arial"/>
          <w:sz w:val="20"/>
          <w:szCs w:val="20"/>
          <w:lang w:val="es-ES_tradnl"/>
        </w:rPr>
        <w:t>,</w:t>
      </w:r>
      <w:r w:rsidR="00015F5D" w:rsidRPr="00FB5D0D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015F5D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no podrán </w:t>
      </w:r>
      <w:r w:rsidR="004F456D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ser profesores </w:t>
      </w:r>
      <w:proofErr w:type="spellStart"/>
      <w:r w:rsidR="004F456D" w:rsidRPr="00FB5D0D">
        <w:rPr>
          <w:rFonts w:ascii="Verdana" w:hAnsi="Verdana" w:cs="Arial"/>
          <w:b/>
          <w:sz w:val="20"/>
          <w:szCs w:val="20"/>
          <w:lang w:val="es-ES_tradnl"/>
        </w:rPr>
        <w:t>patrocinantes</w:t>
      </w:r>
      <w:proofErr w:type="spellEnd"/>
      <w:r w:rsidR="00015F5D" w:rsidRPr="00FB5D0D">
        <w:rPr>
          <w:rFonts w:ascii="Verdana" w:hAnsi="Verdana" w:cs="Arial"/>
          <w:sz w:val="20"/>
          <w:szCs w:val="20"/>
          <w:lang w:val="es-ES_tradnl"/>
        </w:rPr>
        <w:t>.</w:t>
      </w:r>
    </w:p>
    <w:p w:rsidR="00015F5D" w:rsidRPr="00FB5D0D" w:rsidRDefault="00015F5D" w:rsidP="00015F5D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es-ES_tradnl"/>
        </w:rPr>
      </w:pPr>
      <w:r w:rsidRPr="00FB5D0D">
        <w:rPr>
          <w:rFonts w:ascii="Verdana" w:hAnsi="Verdana" w:cs="Arial"/>
          <w:sz w:val="20"/>
          <w:szCs w:val="20"/>
        </w:rPr>
        <w:t>Aquellos proyectos que involucren estudios con seres humanos,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FB5D0D">
        <w:rPr>
          <w:rFonts w:ascii="Verdana" w:hAnsi="Verdana" w:cs="Arial"/>
          <w:sz w:val="20"/>
          <w:szCs w:val="20"/>
        </w:rPr>
        <w:t>deberán incluir un informe aprobatorio del C</w:t>
      </w:r>
      <w:r w:rsidR="003573A7">
        <w:rPr>
          <w:rFonts w:ascii="Verdana" w:hAnsi="Verdana" w:cs="Arial"/>
          <w:sz w:val="20"/>
          <w:szCs w:val="20"/>
        </w:rPr>
        <w:t>omité de Ética Científico (CEC) de la UCM</w:t>
      </w:r>
      <w:r w:rsidRPr="00FB5D0D">
        <w:rPr>
          <w:rFonts w:ascii="Verdana" w:hAnsi="Verdana" w:cs="Arial"/>
          <w:sz w:val="20"/>
          <w:szCs w:val="20"/>
          <w:lang w:val="es-ES_tradnl"/>
        </w:rPr>
        <w:t>. A</w:t>
      </w:r>
      <w:r w:rsidRPr="00FB5D0D">
        <w:rPr>
          <w:rFonts w:ascii="Verdana" w:hAnsi="Verdana" w:cs="Arial"/>
          <w:sz w:val="20"/>
          <w:szCs w:val="20"/>
        </w:rPr>
        <w:t>demás, deben incluir un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FB5D0D">
        <w:rPr>
          <w:rFonts w:ascii="Verdana" w:hAnsi="Verdana" w:cs="Arial"/>
          <w:sz w:val="20"/>
          <w:szCs w:val="20"/>
        </w:rPr>
        <w:t>ejemplar del documento tipo de consentimiento informado que se entregará a los sujetos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FB5D0D">
        <w:rPr>
          <w:rFonts w:ascii="Verdana" w:hAnsi="Verdana" w:cs="Arial"/>
          <w:sz w:val="20"/>
          <w:szCs w:val="20"/>
        </w:rPr>
        <w:t xml:space="preserve">que se incorporen al estudio. </w:t>
      </w:r>
    </w:p>
    <w:p w:rsidR="00015F5D" w:rsidRPr="00FB5D0D" w:rsidRDefault="00015F5D" w:rsidP="00015F5D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es-ES_tradnl"/>
        </w:rPr>
      </w:pPr>
      <w:r w:rsidRPr="00FB5D0D">
        <w:rPr>
          <w:rFonts w:ascii="Verdana" w:hAnsi="Verdana" w:cs="Arial"/>
          <w:sz w:val="20"/>
          <w:szCs w:val="20"/>
        </w:rPr>
        <w:t>Los proyectos que incluyan experimentación con animales deberán presentar un informe</w:t>
      </w:r>
      <w:r w:rsidR="003573A7">
        <w:rPr>
          <w:rFonts w:ascii="Verdana" w:hAnsi="Verdana" w:cs="Arial"/>
          <w:sz w:val="20"/>
          <w:szCs w:val="20"/>
          <w:lang w:val="es-ES_tradnl"/>
        </w:rPr>
        <w:t xml:space="preserve"> aprobatorio de b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ioética </w:t>
      </w:r>
      <w:r w:rsidR="003573A7">
        <w:rPr>
          <w:rFonts w:ascii="Verdana" w:hAnsi="Verdana" w:cs="Arial"/>
          <w:sz w:val="20"/>
          <w:szCs w:val="20"/>
        </w:rPr>
        <w:t>realizado por el CEC</w:t>
      </w:r>
      <w:r w:rsidRPr="00FB5D0D">
        <w:rPr>
          <w:rFonts w:ascii="Verdana" w:hAnsi="Verdana" w:cs="Arial"/>
          <w:sz w:val="20"/>
          <w:szCs w:val="20"/>
        </w:rPr>
        <w:t>.</w:t>
      </w:r>
    </w:p>
    <w:p w:rsidR="008B2FBD" w:rsidRPr="008B2FBD" w:rsidRDefault="00584A36" w:rsidP="00584A3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B2FBD">
        <w:rPr>
          <w:rFonts w:ascii="Verdana" w:hAnsi="Verdana" w:cs="Arial"/>
          <w:sz w:val="20"/>
          <w:szCs w:val="20"/>
        </w:rPr>
        <w:t xml:space="preserve">Los </w:t>
      </w:r>
      <w:r w:rsidR="004F456D" w:rsidRPr="008B2FBD">
        <w:rPr>
          <w:rFonts w:ascii="Verdana" w:hAnsi="Verdana" w:cs="Arial"/>
          <w:sz w:val="20"/>
          <w:szCs w:val="20"/>
        </w:rPr>
        <w:t>estudiantes</w:t>
      </w:r>
      <w:r w:rsidRPr="008B2FBD">
        <w:rPr>
          <w:rFonts w:ascii="Verdana" w:hAnsi="Verdana" w:cs="Arial"/>
          <w:sz w:val="20"/>
          <w:szCs w:val="20"/>
        </w:rPr>
        <w:t xml:space="preserve"> que postulen deberán completar el formulario adjunto y enviarlo a</w:t>
      </w:r>
      <w:r w:rsidR="006E1B35">
        <w:rPr>
          <w:rFonts w:ascii="Verdana" w:hAnsi="Verdana" w:cs="Arial"/>
          <w:sz w:val="20"/>
          <w:szCs w:val="20"/>
        </w:rPr>
        <w:t>l</w:t>
      </w:r>
      <w:r w:rsidRPr="008B2FBD">
        <w:rPr>
          <w:rFonts w:ascii="Verdana" w:hAnsi="Verdana" w:cs="Arial"/>
          <w:sz w:val="20"/>
          <w:szCs w:val="20"/>
        </w:rPr>
        <w:t xml:space="preserve"> Director</w:t>
      </w:r>
      <w:r w:rsidR="004F456D" w:rsidRPr="008B2FBD">
        <w:rPr>
          <w:rFonts w:ascii="Verdana" w:hAnsi="Verdana" w:cs="Arial"/>
          <w:sz w:val="20"/>
          <w:szCs w:val="20"/>
        </w:rPr>
        <w:t xml:space="preserve"> de Postgrado</w:t>
      </w:r>
      <w:r w:rsidRPr="008B2FBD">
        <w:rPr>
          <w:rFonts w:ascii="Verdana" w:hAnsi="Verdana" w:cs="Arial"/>
          <w:sz w:val="20"/>
          <w:szCs w:val="20"/>
        </w:rPr>
        <w:t>, Dr</w:t>
      </w:r>
      <w:r w:rsidR="004F456D" w:rsidRPr="008B2FBD">
        <w:rPr>
          <w:rFonts w:ascii="Verdana" w:hAnsi="Verdana" w:cs="Arial"/>
          <w:sz w:val="20"/>
          <w:szCs w:val="20"/>
        </w:rPr>
        <w:t xml:space="preserve">. </w:t>
      </w:r>
      <w:r w:rsidR="005E40E2">
        <w:rPr>
          <w:rFonts w:ascii="Verdana" w:hAnsi="Verdana" w:cs="Arial"/>
          <w:sz w:val="20"/>
          <w:szCs w:val="20"/>
        </w:rPr>
        <w:t>David Zamora Barraza</w:t>
      </w:r>
      <w:r w:rsidRPr="008B2FBD">
        <w:rPr>
          <w:rFonts w:ascii="Verdana" w:hAnsi="Verdana" w:cs="Arial"/>
          <w:sz w:val="20"/>
          <w:szCs w:val="20"/>
        </w:rPr>
        <w:t xml:space="preserve">, </w:t>
      </w:r>
      <w:r w:rsidR="006E1B35">
        <w:rPr>
          <w:rFonts w:ascii="Verdana" w:hAnsi="Verdana" w:cs="Arial"/>
          <w:sz w:val="20"/>
          <w:szCs w:val="20"/>
        </w:rPr>
        <w:t>a través del</w:t>
      </w:r>
      <w:r w:rsidRPr="008B2FBD">
        <w:rPr>
          <w:rFonts w:ascii="Verdana" w:hAnsi="Verdana" w:cs="Arial"/>
          <w:sz w:val="20"/>
          <w:szCs w:val="20"/>
        </w:rPr>
        <w:t xml:space="preserve"> correo electrónico </w:t>
      </w:r>
      <w:hyperlink r:id="rId8" w:history="1">
        <w:r w:rsidR="008B2FBD" w:rsidRPr="008B2FBD">
          <w:rPr>
            <w:rStyle w:val="Hipervnculo"/>
            <w:rFonts w:ascii="Verdana" w:hAnsi="Verdana" w:cs="Arial"/>
            <w:sz w:val="20"/>
            <w:szCs w:val="20"/>
          </w:rPr>
          <w:t>cfiguero@ucm.cl</w:t>
        </w:r>
      </w:hyperlink>
    </w:p>
    <w:p w:rsidR="00015F5D" w:rsidRDefault="00584A36" w:rsidP="00584A36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es-ES_tradnl"/>
        </w:rPr>
      </w:pPr>
      <w:r w:rsidRPr="00FB5D0D">
        <w:rPr>
          <w:rFonts w:ascii="Verdana" w:hAnsi="Verdana" w:cs="Arial"/>
          <w:sz w:val="20"/>
          <w:szCs w:val="20"/>
        </w:rPr>
        <w:t xml:space="preserve">Cada proyecto deberá ir acompañado </w:t>
      </w:r>
      <w:r w:rsidR="000806CE" w:rsidRPr="00FB5D0D">
        <w:rPr>
          <w:rFonts w:ascii="Verdana" w:hAnsi="Verdana" w:cs="Arial"/>
          <w:sz w:val="20"/>
          <w:szCs w:val="20"/>
        </w:rPr>
        <w:t>de</w:t>
      </w:r>
      <w:r w:rsidRPr="00FB5D0D">
        <w:rPr>
          <w:rFonts w:ascii="Verdana" w:hAnsi="Verdana" w:cs="Arial"/>
          <w:sz w:val="20"/>
          <w:szCs w:val="20"/>
        </w:rPr>
        <w:t xml:space="preserve"> una carta de presentación del Decano de la Facultad o Director de Instituto donde esté adscrito el </w:t>
      </w:r>
      <w:r w:rsidR="00C8723E" w:rsidRPr="00FB5D0D">
        <w:rPr>
          <w:rFonts w:ascii="Verdana" w:hAnsi="Verdana" w:cs="Arial"/>
          <w:sz w:val="20"/>
          <w:szCs w:val="20"/>
        </w:rPr>
        <w:t xml:space="preserve">profesor </w:t>
      </w:r>
      <w:proofErr w:type="spellStart"/>
      <w:r w:rsidR="00C8723E" w:rsidRPr="00FB5D0D">
        <w:rPr>
          <w:rFonts w:ascii="Verdana" w:hAnsi="Verdana" w:cs="Arial"/>
          <w:sz w:val="20"/>
          <w:szCs w:val="20"/>
        </w:rPr>
        <w:t>patrocinante</w:t>
      </w:r>
      <w:proofErr w:type="spellEnd"/>
      <w:r w:rsidRPr="00FB5D0D">
        <w:rPr>
          <w:rFonts w:ascii="Verdana" w:hAnsi="Verdana" w:cs="Arial"/>
          <w:sz w:val="20"/>
          <w:szCs w:val="20"/>
        </w:rPr>
        <w:t>. Esta carta deberá incluir claramente la asociación de esta investigación con el Plan de desarrollo estratégico del programa y la autorización del tiempo que los académicos deberán destinar para la ejecución de los proyectos. La VRIP sugiere que las horas asignadas en esta línea de investigación</w:t>
      </w:r>
      <w:r w:rsidR="003C53E7" w:rsidRPr="00FB5D0D">
        <w:rPr>
          <w:rFonts w:ascii="Verdana" w:hAnsi="Verdana" w:cs="Arial"/>
          <w:sz w:val="20"/>
          <w:szCs w:val="20"/>
        </w:rPr>
        <w:t xml:space="preserve"> o área de desarrollo puedan ser</w:t>
      </w:r>
      <w:r w:rsidRPr="00FB5D0D">
        <w:rPr>
          <w:rFonts w:ascii="Verdana" w:hAnsi="Verdana" w:cs="Arial"/>
          <w:sz w:val="20"/>
          <w:szCs w:val="20"/>
        </w:rPr>
        <w:t xml:space="preserve"> la</w:t>
      </w:r>
      <w:r w:rsidR="003C53E7" w:rsidRPr="00FB5D0D">
        <w:rPr>
          <w:rFonts w:ascii="Verdana" w:hAnsi="Verdana" w:cs="Arial"/>
          <w:sz w:val="20"/>
          <w:szCs w:val="20"/>
        </w:rPr>
        <w:t>s</w:t>
      </w:r>
      <w:r w:rsidRPr="00FB5D0D">
        <w:rPr>
          <w:rFonts w:ascii="Verdana" w:hAnsi="Verdana" w:cs="Arial"/>
          <w:sz w:val="20"/>
          <w:szCs w:val="20"/>
        </w:rPr>
        <w:t xml:space="preserve"> siguiente</w:t>
      </w:r>
      <w:r w:rsidR="003C53E7" w:rsidRPr="00FB5D0D">
        <w:rPr>
          <w:rFonts w:ascii="Verdana" w:hAnsi="Verdana" w:cs="Arial"/>
          <w:sz w:val="20"/>
          <w:szCs w:val="20"/>
        </w:rPr>
        <w:t>s</w:t>
      </w:r>
      <w:r w:rsidRPr="00FB5D0D">
        <w:rPr>
          <w:rFonts w:ascii="Verdana" w:hAnsi="Verdana" w:cs="Arial"/>
          <w:sz w:val="20"/>
          <w:szCs w:val="20"/>
        </w:rPr>
        <w:t xml:space="preserve">: </w:t>
      </w:r>
      <w:r w:rsidR="004F456D" w:rsidRPr="00FB5D0D">
        <w:rPr>
          <w:rFonts w:ascii="Verdana" w:hAnsi="Verdana" w:cs="Arial"/>
          <w:sz w:val="20"/>
          <w:szCs w:val="20"/>
        </w:rPr>
        <w:t>profeso</w:t>
      </w:r>
      <w:r w:rsidR="00503BC4">
        <w:rPr>
          <w:rFonts w:ascii="Verdana" w:hAnsi="Verdana" w:cs="Arial"/>
          <w:sz w:val="20"/>
          <w:szCs w:val="20"/>
        </w:rPr>
        <w:t xml:space="preserve">r </w:t>
      </w:r>
      <w:proofErr w:type="spellStart"/>
      <w:r w:rsidR="00503BC4">
        <w:rPr>
          <w:rFonts w:ascii="Verdana" w:hAnsi="Verdana" w:cs="Arial"/>
          <w:sz w:val="20"/>
          <w:szCs w:val="20"/>
        </w:rPr>
        <w:t>patrocinante</w:t>
      </w:r>
      <w:proofErr w:type="spellEnd"/>
      <w:r w:rsidR="00503BC4">
        <w:rPr>
          <w:rFonts w:ascii="Verdana" w:hAnsi="Verdana" w:cs="Arial"/>
          <w:sz w:val="20"/>
          <w:szCs w:val="20"/>
        </w:rPr>
        <w:t xml:space="preserve"> (profesor g</w:t>
      </w:r>
      <w:r w:rsidRPr="00FB5D0D">
        <w:rPr>
          <w:rFonts w:ascii="Verdana" w:hAnsi="Verdana" w:cs="Arial"/>
          <w:sz w:val="20"/>
          <w:szCs w:val="20"/>
        </w:rPr>
        <w:t>uía) se le asignaran</w:t>
      </w:r>
      <w:r w:rsidR="007F79E2" w:rsidRPr="00FB5D0D">
        <w:rPr>
          <w:rFonts w:ascii="Verdana" w:hAnsi="Verdana" w:cs="Arial"/>
          <w:sz w:val="20"/>
          <w:szCs w:val="20"/>
        </w:rPr>
        <w:t xml:space="preserve"> hasta</w:t>
      </w:r>
      <w:r w:rsidRPr="00FB5D0D">
        <w:rPr>
          <w:rFonts w:ascii="Verdana" w:hAnsi="Verdana" w:cs="Arial"/>
          <w:sz w:val="20"/>
          <w:szCs w:val="20"/>
        </w:rPr>
        <w:t xml:space="preserve"> 4 horas semanales en su carga académica. Cualquier propuesta distinta tiene que ser debidamente justificada</w:t>
      </w:r>
      <w:r w:rsidRPr="00FB5D0D">
        <w:rPr>
          <w:rFonts w:ascii="Verdana" w:hAnsi="Verdana" w:cs="Arial"/>
          <w:sz w:val="20"/>
          <w:szCs w:val="20"/>
          <w:lang w:val="es-ES_tradnl"/>
        </w:rPr>
        <w:t>.</w:t>
      </w:r>
      <w:r w:rsidR="00667ED5" w:rsidRPr="00FB5D0D">
        <w:rPr>
          <w:rFonts w:ascii="Verdana" w:hAnsi="Verdana" w:cs="Arial"/>
          <w:sz w:val="20"/>
          <w:szCs w:val="20"/>
          <w:lang w:val="es-ES_tradnl"/>
        </w:rPr>
        <w:t xml:space="preserve"> En la eventualidad que el alumno tenga dos codirectores las horas deberán repartirse entre ambos profesores.</w:t>
      </w:r>
    </w:p>
    <w:p w:rsidR="00503BC4" w:rsidRPr="00FB5D0D" w:rsidRDefault="00503BC4" w:rsidP="00503BC4">
      <w:pPr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015F5D" w:rsidRPr="00FB5D0D" w:rsidRDefault="00015F5D" w:rsidP="00015F5D">
      <w:pPr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015F5D" w:rsidRPr="00FB5D0D" w:rsidRDefault="00015F5D" w:rsidP="00015F5D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FB5D0D">
        <w:rPr>
          <w:rFonts w:ascii="Verdana" w:hAnsi="Verdana" w:cs="Arial"/>
          <w:b/>
          <w:sz w:val="20"/>
          <w:szCs w:val="20"/>
          <w:lang w:val="es-ES_tradnl"/>
        </w:rPr>
        <w:lastRenderedPageBreak/>
        <w:t>Derechos y Obligaciones</w:t>
      </w:r>
    </w:p>
    <w:p w:rsidR="00015F5D" w:rsidRPr="00FB5D0D" w:rsidRDefault="00015F5D" w:rsidP="0001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FB5D0D">
        <w:rPr>
          <w:rFonts w:ascii="Verdana" w:hAnsi="Verdana" w:cs="Arial"/>
          <w:bCs/>
          <w:sz w:val="20"/>
          <w:szCs w:val="20"/>
        </w:rPr>
        <w:t xml:space="preserve">El monto máximo de financiamiento que se puede solicitar para un proyecto de </w:t>
      </w:r>
      <w:r w:rsidR="00584A36" w:rsidRPr="00FB5D0D">
        <w:rPr>
          <w:rFonts w:ascii="Verdana" w:hAnsi="Verdana" w:cs="Arial"/>
          <w:bCs/>
          <w:sz w:val="20"/>
          <w:szCs w:val="20"/>
        </w:rPr>
        <w:t>esta</w:t>
      </w:r>
      <w:r w:rsidRPr="00FB5D0D">
        <w:rPr>
          <w:rFonts w:ascii="Verdana" w:hAnsi="Verdana" w:cs="Arial"/>
          <w:bCs/>
          <w:sz w:val="20"/>
          <w:szCs w:val="20"/>
        </w:rPr>
        <w:t xml:space="preserve"> línea </w:t>
      </w:r>
      <w:r w:rsidR="00584A36" w:rsidRPr="00FB5D0D">
        <w:rPr>
          <w:rFonts w:ascii="Verdana" w:hAnsi="Verdana" w:cs="Arial"/>
          <w:bCs/>
          <w:sz w:val="20"/>
          <w:szCs w:val="20"/>
        </w:rPr>
        <w:t>de investigación</w:t>
      </w:r>
      <w:r w:rsidR="00C40D37" w:rsidRPr="00FB5D0D">
        <w:rPr>
          <w:rFonts w:ascii="Verdana" w:hAnsi="Verdana" w:cs="Arial"/>
          <w:bCs/>
          <w:sz w:val="20"/>
          <w:szCs w:val="20"/>
        </w:rPr>
        <w:t xml:space="preserve"> o área de desarrollo</w:t>
      </w:r>
      <w:r w:rsidR="00584A36" w:rsidRPr="00FB5D0D">
        <w:rPr>
          <w:rFonts w:ascii="Verdana" w:hAnsi="Verdana" w:cs="Arial"/>
          <w:bCs/>
          <w:sz w:val="20"/>
          <w:szCs w:val="20"/>
        </w:rPr>
        <w:t xml:space="preserve"> es</w:t>
      </w:r>
      <w:r w:rsidR="00A90214">
        <w:rPr>
          <w:rFonts w:ascii="Verdana" w:hAnsi="Verdana" w:cs="Arial"/>
          <w:bCs/>
          <w:sz w:val="20"/>
          <w:szCs w:val="20"/>
        </w:rPr>
        <w:t xml:space="preserve"> de $7</w:t>
      </w:r>
      <w:r w:rsidRPr="00FB5D0D">
        <w:rPr>
          <w:rFonts w:ascii="Verdana" w:hAnsi="Verdana" w:cs="Arial"/>
          <w:bCs/>
          <w:sz w:val="20"/>
          <w:szCs w:val="20"/>
        </w:rPr>
        <w:t>00.000</w:t>
      </w:r>
      <w:r w:rsidR="00625B90" w:rsidRPr="00FB5D0D">
        <w:rPr>
          <w:rFonts w:ascii="Verdana" w:hAnsi="Verdana" w:cs="Arial"/>
          <w:bCs/>
          <w:sz w:val="20"/>
          <w:szCs w:val="20"/>
        </w:rPr>
        <w:t xml:space="preserve"> (</w:t>
      </w:r>
      <w:proofErr w:type="spellStart"/>
      <w:r w:rsidR="00A90214">
        <w:rPr>
          <w:rFonts w:ascii="Verdana" w:hAnsi="Verdana" w:cs="Arial"/>
          <w:bCs/>
          <w:sz w:val="20"/>
          <w:szCs w:val="20"/>
        </w:rPr>
        <w:t>setesientos</w:t>
      </w:r>
      <w:proofErr w:type="spellEnd"/>
      <w:r w:rsidR="00625B90" w:rsidRPr="00FB5D0D">
        <w:rPr>
          <w:rFonts w:ascii="Verdana" w:hAnsi="Verdana" w:cs="Arial"/>
          <w:bCs/>
          <w:sz w:val="20"/>
          <w:szCs w:val="20"/>
        </w:rPr>
        <w:t xml:space="preserve"> mil pesos)</w:t>
      </w:r>
      <w:r w:rsidRPr="00FB5D0D">
        <w:rPr>
          <w:rFonts w:ascii="Verdana" w:hAnsi="Verdana" w:cs="Arial"/>
          <w:bCs/>
          <w:sz w:val="20"/>
          <w:szCs w:val="20"/>
        </w:rPr>
        <w:t>.</w:t>
      </w:r>
    </w:p>
    <w:p w:rsidR="00015F5D" w:rsidRPr="00FB5D0D" w:rsidRDefault="00015F5D" w:rsidP="0001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FB5D0D">
        <w:rPr>
          <w:rFonts w:ascii="Verdana" w:hAnsi="Verdana" w:cs="Arial"/>
          <w:bCs/>
          <w:sz w:val="20"/>
          <w:szCs w:val="20"/>
        </w:rPr>
        <w:t xml:space="preserve">El tiempo máximo de duración </w:t>
      </w:r>
      <w:r w:rsidR="00C8723E" w:rsidRPr="00FB5D0D">
        <w:rPr>
          <w:rFonts w:ascii="Verdana" w:hAnsi="Verdana" w:cs="Arial"/>
          <w:bCs/>
          <w:sz w:val="20"/>
          <w:szCs w:val="20"/>
        </w:rPr>
        <w:t>de los proyectos será de un año, comprendido</w:t>
      </w:r>
      <w:r w:rsidR="002147B0">
        <w:rPr>
          <w:rFonts w:ascii="Verdana" w:hAnsi="Verdana" w:cs="Arial"/>
          <w:bCs/>
          <w:sz w:val="20"/>
          <w:szCs w:val="20"/>
        </w:rPr>
        <w:t xml:space="preserve"> entre agosto </w:t>
      </w:r>
      <w:r w:rsidR="007718E6">
        <w:rPr>
          <w:rFonts w:ascii="Verdana" w:hAnsi="Verdana" w:cs="Arial"/>
          <w:bCs/>
          <w:sz w:val="20"/>
          <w:szCs w:val="20"/>
        </w:rPr>
        <w:t>2018</w:t>
      </w:r>
      <w:r w:rsidR="007F79E2" w:rsidRPr="00FB5D0D">
        <w:rPr>
          <w:rFonts w:ascii="Verdana" w:hAnsi="Verdana" w:cs="Arial"/>
          <w:bCs/>
          <w:sz w:val="20"/>
          <w:szCs w:val="20"/>
        </w:rPr>
        <w:t xml:space="preserve"> y </w:t>
      </w:r>
      <w:r w:rsidR="002147B0">
        <w:rPr>
          <w:rFonts w:ascii="Verdana" w:hAnsi="Verdana" w:cs="Arial"/>
          <w:bCs/>
          <w:sz w:val="20"/>
          <w:szCs w:val="20"/>
        </w:rPr>
        <w:t>agosto</w:t>
      </w:r>
      <w:r w:rsidR="007718E6">
        <w:rPr>
          <w:rFonts w:ascii="Verdana" w:hAnsi="Verdana" w:cs="Arial"/>
          <w:bCs/>
          <w:sz w:val="20"/>
          <w:szCs w:val="20"/>
        </w:rPr>
        <w:t xml:space="preserve"> de 2019</w:t>
      </w:r>
      <w:r w:rsidR="00C8723E" w:rsidRPr="00FB5D0D">
        <w:rPr>
          <w:rFonts w:ascii="Verdana" w:hAnsi="Verdana" w:cs="Arial"/>
          <w:bCs/>
          <w:sz w:val="20"/>
          <w:szCs w:val="20"/>
        </w:rPr>
        <w:t>.</w:t>
      </w:r>
    </w:p>
    <w:p w:rsidR="00015F5D" w:rsidRPr="00FB5D0D" w:rsidRDefault="00015F5D" w:rsidP="0001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FB5D0D">
        <w:rPr>
          <w:rFonts w:ascii="Verdana" w:hAnsi="Verdana" w:cs="Arial"/>
          <w:bCs/>
          <w:sz w:val="20"/>
          <w:szCs w:val="20"/>
        </w:rPr>
        <w:t>El fondo</w:t>
      </w:r>
      <w:r w:rsidRPr="00FB5D0D">
        <w:rPr>
          <w:rFonts w:ascii="Verdana" w:hAnsi="Verdana" w:cs="Arial"/>
          <w:b/>
          <w:bCs/>
          <w:sz w:val="20"/>
          <w:szCs w:val="20"/>
        </w:rPr>
        <w:t xml:space="preserve"> no</w:t>
      </w:r>
      <w:r w:rsidRPr="00FB5D0D">
        <w:rPr>
          <w:rFonts w:ascii="Verdana" w:hAnsi="Verdana" w:cs="Arial"/>
          <w:bCs/>
          <w:sz w:val="20"/>
          <w:szCs w:val="20"/>
        </w:rPr>
        <w:t xml:space="preserve"> financia bienes de capital</w:t>
      </w:r>
      <w:r w:rsidRPr="00FB5D0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B5D0D">
        <w:rPr>
          <w:rFonts w:ascii="Verdana" w:hAnsi="Verdana" w:cs="Arial"/>
          <w:bCs/>
          <w:sz w:val="20"/>
          <w:szCs w:val="20"/>
        </w:rPr>
        <w:t xml:space="preserve">como la compra de equipos computacionales, ni muebles, entre otros. De este mismo modo, la asistencia a cursos, congresos, seminarios, u otras actividades de la misma índole, </w:t>
      </w:r>
      <w:r w:rsidRPr="00FB5D0D">
        <w:rPr>
          <w:rFonts w:ascii="Verdana" w:hAnsi="Verdana" w:cs="Arial"/>
          <w:b/>
          <w:bCs/>
          <w:sz w:val="20"/>
          <w:szCs w:val="20"/>
        </w:rPr>
        <w:t>no están consideradas, existiendo convocatorias para ellos debidamente indicadas.</w:t>
      </w:r>
    </w:p>
    <w:p w:rsidR="00015F5D" w:rsidRPr="00FB5D0D" w:rsidRDefault="00015F5D" w:rsidP="0001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bCs/>
          <w:sz w:val="20"/>
          <w:szCs w:val="20"/>
        </w:rPr>
        <w:t>El financiamiento sólo contempla el pago de honorarios a ayudantes</w:t>
      </w:r>
      <w:r w:rsidR="00667ED5" w:rsidRPr="00FB5D0D">
        <w:rPr>
          <w:rFonts w:ascii="Verdana" w:hAnsi="Verdana" w:cs="Arial"/>
          <w:bCs/>
          <w:sz w:val="20"/>
          <w:szCs w:val="20"/>
        </w:rPr>
        <w:t xml:space="preserve"> alumnos de pregrado</w:t>
      </w:r>
      <w:r w:rsidRPr="00FB5D0D">
        <w:rPr>
          <w:rFonts w:ascii="Verdana" w:hAnsi="Verdana" w:cs="Arial"/>
          <w:bCs/>
          <w:sz w:val="20"/>
          <w:szCs w:val="20"/>
        </w:rPr>
        <w:t xml:space="preserve">, monto que no podrá superar </w:t>
      </w:r>
      <w:r w:rsidRPr="00FB5D0D">
        <w:rPr>
          <w:rFonts w:ascii="Verdana" w:hAnsi="Verdana" w:cs="Arial"/>
          <w:b/>
          <w:bCs/>
          <w:sz w:val="20"/>
          <w:szCs w:val="20"/>
        </w:rPr>
        <w:t>el 20% del monto total</w:t>
      </w:r>
      <w:r w:rsidRPr="00FB5D0D">
        <w:rPr>
          <w:rFonts w:ascii="Verdana" w:hAnsi="Verdana" w:cs="Arial"/>
          <w:bCs/>
          <w:sz w:val="20"/>
          <w:szCs w:val="20"/>
        </w:rPr>
        <w:t xml:space="preserve">. </w:t>
      </w:r>
    </w:p>
    <w:p w:rsidR="00015F5D" w:rsidRPr="00FB5D0D" w:rsidRDefault="00015F5D" w:rsidP="0001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bCs/>
          <w:sz w:val="20"/>
          <w:szCs w:val="20"/>
        </w:rPr>
        <w:t>Se c</w:t>
      </w:r>
      <w:r w:rsidRPr="00FB5D0D">
        <w:rPr>
          <w:rFonts w:ascii="Verdana" w:hAnsi="Verdana" w:cs="Arial"/>
          <w:sz w:val="20"/>
          <w:szCs w:val="20"/>
        </w:rPr>
        <w:t>onsidera viáticos y pasajes</w:t>
      </w:r>
      <w:r w:rsidRPr="00FB5D0D">
        <w:rPr>
          <w:rFonts w:ascii="Verdana" w:hAnsi="Verdana" w:cs="Arial"/>
          <w:b/>
          <w:sz w:val="20"/>
          <w:szCs w:val="20"/>
        </w:rPr>
        <w:t xml:space="preserve"> nacionales</w:t>
      </w:r>
      <w:r w:rsidR="001D15C2" w:rsidRPr="00FB5D0D">
        <w:rPr>
          <w:rFonts w:ascii="Verdana" w:hAnsi="Verdana" w:cs="Arial"/>
          <w:b/>
          <w:sz w:val="20"/>
          <w:szCs w:val="20"/>
        </w:rPr>
        <w:t xml:space="preserve"> </w:t>
      </w:r>
      <w:r w:rsidR="001D15C2" w:rsidRPr="00FB5D0D">
        <w:rPr>
          <w:rFonts w:ascii="Verdana" w:hAnsi="Verdana" w:cs="Arial"/>
          <w:sz w:val="20"/>
          <w:szCs w:val="20"/>
        </w:rPr>
        <w:t>a</w:t>
      </w:r>
      <w:r w:rsidR="00E87D33" w:rsidRPr="00FB5D0D">
        <w:rPr>
          <w:rFonts w:ascii="Verdana" w:hAnsi="Verdana" w:cs="Arial"/>
          <w:sz w:val="20"/>
          <w:szCs w:val="20"/>
        </w:rPr>
        <w:t xml:space="preserve"> los investigadores de postgrado</w:t>
      </w:r>
      <w:r w:rsidR="001D15C2" w:rsidRPr="00FB5D0D">
        <w:rPr>
          <w:rFonts w:ascii="Verdana" w:hAnsi="Verdana" w:cs="Arial"/>
          <w:sz w:val="20"/>
          <w:szCs w:val="20"/>
        </w:rPr>
        <w:t xml:space="preserve"> </w:t>
      </w:r>
      <w:r w:rsidRPr="00FB5D0D">
        <w:rPr>
          <w:rFonts w:ascii="Verdana" w:hAnsi="Verdana" w:cs="Arial"/>
          <w:sz w:val="20"/>
          <w:szCs w:val="20"/>
        </w:rPr>
        <w:t>del proyecto, para actividades directamente relacionadas con la ejecución del proyecto</w:t>
      </w:r>
      <w:r w:rsidR="00992BA5" w:rsidRPr="00FB5D0D">
        <w:rPr>
          <w:rFonts w:ascii="Verdana" w:hAnsi="Verdana" w:cs="Arial"/>
          <w:sz w:val="20"/>
          <w:szCs w:val="20"/>
        </w:rPr>
        <w:t xml:space="preserve"> (revisión bibliográfica, recolección de datos, entrevistas, aplicación de cuestionarios u otra actividad vinculada a la ejecución debidamente justificada)</w:t>
      </w:r>
      <w:r w:rsidRPr="00FB5D0D">
        <w:rPr>
          <w:rFonts w:ascii="Verdana" w:hAnsi="Verdana" w:cs="Arial"/>
          <w:sz w:val="20"/>
          <w:szCs w:val="20"/>
        </w:rPr>
        <w:t>.</w:t>
      </w:r>
      <w:r w:rsidR="00992BA5" w:rsidRPr="00FB5D0D">
        <w:rPr>
          <w:rFonts w:ascii="Verdana" w:hAnsi="Verdana" w:cs="Arial"/>
          <w:sz w:val="20"/>
          <w:szCs w:val="20"/>
        </w:rPr>
        <w:t xml:space="preserve"> No se financian pasajes internacionales para esta actividad.</w:t>
      </w:r>
    </w:p>
    <w:p w:rsidR="00015F5D" w:rsidRPr="00FB5D0D" w:rsidRDefault="00015F5D" w:rsidP="0001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 xml:space="preserve">Con respecto a los </w:t>
      </w:r>
      <w:r w:rsidRPr="00FB5D0D">
        <w:rPr>
          <w:rFonts w:ascii="Verdana" w:hAnsi="Verdana" w:cs="Arial"/>
          <w:bCs/>
          <w:sz w:val="20"/>
          <w:szCs w:val="20"/>
        </w:rPr>
        <w:t xml:space="preserve">Gastos de Operación, este financiamiento </w:t>
      </w:r>
      <w:r w:rsidRPr="00FB5D0D">
        <w:rPr>
          <w:rFonts w:ascii="Verdana" w:hAnsi="Verdana" w:cs="Arial"/>
          <w:sz w:val="20"/>
          <w:szCs w:val="20"/>
        </w:rPr>
        <w:t>considera gastos tales como: insumos computacionales, reactivos e insumos de laboratorio, libros,</w:t>
      </w:r>
      <w:r w:rsidR="00584A36" w:rsidRPr="00FB5D0D">
        <w:rPr>
          <w:rFonts w:ascii="Verdana" w:hAnsi="Verdana" w:cs="Arial"/>
          <w:sz w:val="20"/>
          <w:szCs w:val="20"/>
        </w:rPr>
        <w:t xml:space="preserve"> revistas, compra de servicios</w:t>
      </w:r>
      <w:r w:rsidRPr="00FB5D0D">
        <w:rPr>
          <w:rFonts w:ascii="Verdana" w:hAnsi="Verdana" w:cs="Arial"/>
          <w:sz w:val="20"/>
          <w:szCs w:val="20"/>
        </w:rPr>
        <w:t xml:space="preserve">, gastos menores y otros. </w:t>
      </w:r>
    </w:p>
    <w:p w:rsidR="00015F5D" w:rsidRPr="00FB5D0D" w:rsidRDefault="00015F5D" w:rsidP="0001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La bibliografía quedará en calidad de préstamo para</w:t>
      </w:r>
      <w:r w:rsidR="00E33F4A" w:rsidRPr="00FB5D0D">
        <w:rPr>
          <w:rFonts w:ascii="Verdana" w:hAnsi="Verdana" w:cs="Arial"/>
          <w:sz w:val="20"/>
          <w:szCs w:val="20"/>
        </w:rPr>
        <w:t xml:space="preserve"> </w:t>
      </w:r>
      <w:r w:rsidR="001D15C2" w:rsidRPr="00FB5D0D">
        <w:rPr>
          <w:rFonts w:ascii="Verdana" w:hAnsi="Verdana" w:cs="Arial"/>
          <w:sz w:val="20"/>
          <w:szCs w:val="20"/>
        </w:rPr>
        <w:t>los estudiantes de postgrado</w:t>
      </w:r>
      <w:r w:rsidRPr="00FB5D0D">
        <w:rPr>
          <w:rFonts w:ascii="Verdana" w:hAnsi="Verdana" w:cs="Arial"/>
          <w:sz w:val="20"/>
          <w:szCs w:val="20"/>
        </w:rPr>
        <w:t>, hasta la finalización del proyecto, en donde pasará a formar parte del patrimonio de la Biblioteca de nuestra Universidad.</w:t>
      </w: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t>Selección de Proyectos</w:t>
      </w:r>
    </w:p>
    <w:p w:rsidR="00015F5D" w:rsidRPr="00FB5D0D" w:rsidRDefault="00015F5D" w:rsidP="00015F5D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  <w:lang w:val="es-ES_tradnl"/>
        </w:rPr>
      </w:pPr>
      <w:r w:rsidRPr="00FB5D0D">
        <w:rPr>
          <w:rFonts w:ascii="Verdana" w:hAnsi="Verdana" w:cs="Arial"/>
          <w:sz w:val="20"/>
          <w:szCs w:val="20"/>
          <w:lang w:val="es-ES_tradnl"/>
        </w:rPr>
        <w:t xml:space="preserve">La fecha de presentación de las postulaciones será </w:t>
      </w:r>
      <w:r w:rsidRPr="00FB5D0D">
        <w:rPr>
          <w:rFonts w:ascii="Verdana" w:hAnsi="Verdana" w:cs="Arial"/>
          <w:b/>
          <w:sz w:val="20"/>
          <w:szCs w:val="20"/>
          <w:lang w:val="es-ES_tradnl"/>
        </w:rPr>
        <w:t xml:space="preserve">desde el </w:t>
      </w:r>
      <w:r w:rsidR="00CF4915">
        <w:rPr>
          <w:rFonts w:ascii="Verdana" w:hAnsi="Verdana" w:cs="Arial"/>
          <w:b/>
          <w:sz w:val="20"/>
          <w:szCs w:val="20"/>
          <w:lang w:val="es-ES_tradnl"/>
        </w:rPr>
        <w:t>viernes</w:t>
      </w:r>
      <w:r w:rsidR="00EB447F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CF4915">
        <w:rPr>
          <w:rFonts w:ascii="Verdana" w:hAnsi="Verdana" w:cs="Arial"/>
          <w:b/>
          <w:sz w:val="20"/>
          <w:szCs w:val="20"/>
          <w:lang w:val="es-ES_tradnl"/>
        </w:rPr>
        <w:t>15</w:t>
      </w:r>
      <w:r w:rsidR="00CC591B">
        <w:rPr>
          <w:rFonts w:ascii="Verdana" w:hAnsi="Verdana" w:cs="Arial"/>
          <w:b/>
          <w:sz w:val="20"/>
          <w:szCs w:val="20"/>
          <w:lang w:val="es-ES_tradnl"/>
        </w:rPr>
        <w:t xml:space="preserve"> de </w:t>
      </w:r>
      <w:r w:rsidR="0040488F">
        <w:rPr>
          <w:rFonts w:ascii="Verdana" w:hAnsi="Verdana" w:cs="Arial"/>
          <w:b/>
          <w:sz w:val="20"/>
          <w:szCs w:val="20"/>
          <w:lang w:val="es-ES_tradnl"/>
        </w:rPr>
        <w:t>marzo</w:t>
      </w:r>
      <w:r w:rsidR="0057236C" w:rsidRPr="00FB5D0D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Pr="00FB5D0D">
        <w:rPr>
          <w:rFonts w:ascii="Verdana" w:hAnsi="Verdana" w:cs="Arial"/>
          <w:b/>
          <w:sz w:val="20"/>
          <w:szCs w:val="20"/>
          <w:lang w:val="es-ES_tradnl"/>
        </w:rPr>
        <w:t xml:space="preserve">hasta el </w:t>
      </w:r>
      <w:r w:rsidR="00CC591B">
        <w:rPr>
          <w:rFonts w:ascii="Verdana" w:hAnsi="Verdana" w:cs="Arial"/>
          <w:b/>
          <w:sz w:val="20"/>
          <w:szCs w:val="20"/>
          <w:lang w:val="es-ES_tradnl"/>
        </w:rPr>
        <w:t xml:space="preserve">viernes 31 de </w:t>
      </w:r>
      <w:r w:rsidR="0040488F">
        <w:rPr>
          <w:rFonts w:ascii="Verdana" w:hAnsi="Verdana" w:cs="Arial"/>
          <w:b/>
          <w:sz w:val="20"/>
          <w:szCs w:val="20"/>
          <w:lang w:val="es-ES_tradnl"/>
        </w:rPr>
        <w:t>mayo de 2019</w:t>
      </w:r>
      <w:r w:rsidR="0057236C" w:rsidRPr="00FB5D0D">
        <w:rPr>
          <w:rFonts w:ascii="Verdana" w:hAnsi="Verdana" w:cs="Arial"/>
          <w:b/>
          <w:sz w:val="20"/>
          <w:szCs w:val="20"/>
          <w:lang w:val="es-ES_tradnl"/>
        </w:rPr>
        <w:t>, hasta</w:t>
      </w:r>
      <w:r w:rsidRPr="00FB5D0D">
        <w:rPr>
          <w:rFonts w:ascii="Verdana" w:hAnsi="Verdana" w:cs="Arial"/>
          <w:b/>
          <w:sz w:val="20"/>
          <w:szCs w:val="20"/>
          <w:lang w:val="es-ES_tradnl"/>
        </w:rPr>
        <w:t xml:space="preserve"> las 12:00 hrs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. </w:t>
      </w:r>
    </w:p>
    <w:p w:rsidR="00015F5D" w:rsidRPr="00FB5D0D" w:rsidRDefault="00015F5D" w:rsidP="00015F5D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0"/>
          <w:szCs w:val="20"/>
          <w:lang w:val="es-ES_tradnl"/>
        </w:rPr>
      </w:pPr>
      <w:r w:rsidRPr="00FB5D0D">
        <w:rPr>
          <w:rFonts w:ascii="Verdana" w:hAnsi="Verdana" w:cs="Arial"/>
          <w:sz w:val="20"/>
          <w:szCs w:val="20"/>
          <w:lang w:val="es-ES_tradnl"/>
        </w:rPr>
        <w:t xml:space="preserve">Los proyectos </w:t>
      </w:r>
      <w:r w:rsidR="00D17A90" w:rsidRPr="00FB5D0D">
        <w:rPr>
          <w:rFonts w:ascii="Verdana" w:hAnsi="Verdana" w:cs="Arial"/>
          <w:sz w:val="20"/>
          <w:szCs w:val="20"/>
          <w:lang w:val="es-ES_tradnl"/>
        </w:rPr>
        <w:t>de esta línea</w:t>
      </w:r>
      <w:r w:rsidR="001D15C2" w:rsidRPr="00FB5D0D">
        <w:rPr>
          <w:rFonts w:ascii="Verdana" w:hAnsi="Verdana" w:cs="Arial"/>
          <w:sz w:val="20"/>
          <w:szCs w:val="20"/>
          <w:lang w:val="es-ES_tradnl"/>
        </w:rPr>
        <w:t xml:space="preserve"> o área de desarrollo</w:t>
      </w:r>
      <w:r w:rsidR="00D17A90" w:rsidRPr="00FB5D0D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serán </w:t>
      </w:r>
      <w:r w:rsidR="00D17A90" w:rsidRPr="00FB5D0D">
        <w:rPr>
          <w:rFonts w:ascii="Verdana" w:hAnsi="Verdana" w:cs="Arial"/>
          <w:sz w:val="20"/>
          <w:szCs w:val="20"/>
          <w:lang w:val="es-ES_tradnl"/>
        </w:rPr>
        <w:t>resueltos por una Comisión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D17A90" w:rsidRPr="00FB5D0D">
        <w:rPr>
          <w:rFonts w:ascii="Verdana" w:hAnsi="Verdana" w:cs="Arial"/>
          <w:sz w:val="20"/>
          <w:szCs w:val="20"/>
          <w:lang w:val="es-ES_tradnl"/>
        </w:rPr>
        <w:t xml:space="preserve">conformada por </w:t>
      </w:r>
      <w:r w:rsidR="001D15C2" w:rsidRPr="00FB5D0D">
        <w:rPr>
          <w:rFonts w:ascii="Verdana" w:hAnsi="Verdana" w:cs="Arial"/>
          <w:sz w:val="20"/>
          <w:szCs w:val="20"/>
          <w:lang w:val="es-ES_tradnl"/>
        </w:rPr>
        <w:t>el Director</w:t>
      </w:r>
      <w:r w:rsidR="00D17A90" w:rsidRPr="00FB5D0D">
        <w:rPr>
          <w:rFonts w:ascii="Verdana" w:hAnsi="Verdana" w:cs="Arial"/>
          <w:sz w:val="20"/>
          <w:szCs w:val="20"/>
          <w:lang w:val="es-ES_tradnl"/>
        </w:rPr>
        <w:t xml:space="preserve"> de P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ostgrado y dos representantes de </w:t>
      </w:r>
      <w:r w:rsidR="00D17A90" w:rsidRPr="00FB5D0D">
        <w:rPr>
          <w:rFonts w:ascii="Verdana" w:hAnsi="Verdana" w:cs="Arial"/>
          <w:sz w:val="20"/>
          <w:szCs w:val="20"/>
          <w:lang w:val="es-ES_tradnl"/>
        </w:rPr>
        <w:t xml:space="preserve">Directores de los programas de </w:t>
      </w:r>
      <w:r w:rsidR="0057236C" w:rsidRPr="00FB5D0D">
        <w:rPr>
          <w:rFonts w:ascii="Verdana" w:hAnsi="Verdana" w:cs="Arial"/>
          <w:sz w:val="20"/>
          <w:szCs w:val="20"/>
          <w:lang w:val="es-ES_tradnl"/>
        </w:rPr>
        <w:t>Postgrado</w:t>
      </w:r>
      <w:r w:rsidRPr="00FB5D0D">
        <w:rPr>
          <w:rFonts w:ascii="Verdana" w:hAnsi="Verdana" w:cs="Arial"/>
          <w:sz w:val="20"/>
          <w:szCs w:val="20"/>
          <w:lang w:val="es-ES_tradnl"/>
        </w:rPr>
        <w:t xml:space="preserve"> </w:t>
      </w:r>
    </w:p>
    <w:p w:rsidR="00015F5D" w:rsidRPr="00FB5D0D" w:rsidRDefault="008C2ECC" w:rsidP="00D17A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 w:cs="Arial"/>
          <w:sz w:val="20"/>
          <w:szCs w:val="20"/>
          <w:lang w:val="es-ES_tradnl"/>
        </w:rPr>
      </w:pPr>
      <w:r w:rsidRPr="00FB5D0D">
        <w:rPr>
          <w:rFonts w:ascii="Verdana" w:hAnsi="Verdana" w:cs="Arial"/>
          <w:sz w:val="20"/>
          <w:szCs w:val="20"/>
          <w:lang w:val="es-ES_tradnl"/>
        </w:rPr>
        <w:t>La pauta de evaluación con l</w:t>
      </w:r>
      <w:r w:rsidR="00015F5D" w:rsidRPr="00FB5D0D">
        <w:rPr>
          <w:rFonts w:ascii="Verdana" w:hAnsi="Verdana" w:cs="Arial"/>
          <w:sz w:val="20"/>
          <w:szCs w:val="20"/>
          <w:lang w:val="es-ES_tradnl"/>
        </w:rPr>
        <w:t>os criterios a considerar para los proyectos son</w:t>
      </w:r>
      <w:r w:rsidR="00D17A90" w:rsidRPr="00FB5D0D">
        <w:rPr>
          <w:rFonts w:ascii="Verdana" w:hAnsi="Verdana" w:cs="Arial"/>
          <w:sz w:val="20"/>
          <w:szCs w:val="20"/>
          <w:lang w:val="es-ES_tradnl"/>
        </w:rPr>
        <w:t xml:space="preserve"> los siguientes</w:t>
      </w:r>
      <w:r w:rsidR="00015F5D" w:rsidRPr="00FB5D0D">
        <w:rPr>
          <w:rFonts w:ascii="Verdana" w:hAnsi="Verdana" w:cs="Arial"/>
          <w:sz w:val="20"/>
          <w:szCs w:val="20"/>
          <w:lang w:val="es-ES_tradnl"/>
        </w:rPr>
        <w:t>:</w:t>
      </w:r>
    </w:p>
    <w:p w:rsidR="00D17A90" w:rsidRPr="00FB5D0D" w:rsidRDefault="00D17A90" w:rsidP="00D17A90">
      <w:pPr>
        <w:autoSpaceDE w:val="0"/>
        <w:autoSpaceDN w:val="0"/>
        <w:adjustRightInd w:val="0"/>
        <w:spacing w:line="360" w:lineRule="auto"/>
        <w:ind w:left="714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8C2ECC" w:rsidRPr="00FB5D0D" w:rsidRDefault="008C2ECC" w:rsidP="007A559F">
      <w:pPr>
        <w:jc w:val="center"/>
        <w:rPr>
          <w:rFonts w:ascii="Verdana" w:hAnsi="Verdana" w:cs="Calibri"/>
          <w:sz w:val="20"/>
          <w:szCs w:val="20"/>
          <w:u w:val="single"/>
        </w:rPr>
      </w:pPr>
    </w:p>
    <w:p w:rsidR="008C2ECC" w:rsidRPr="00FB5D0D" w:rsidRDefault="008C2ECC" w:rsidP="007A559F">
      <w:pPr>
        <w:jc w:val="center"/>
        <w:rPr>
          <w:rFonts w:ascii="Verdana" w:hAnsi="Verdana" w:cs="Calibri"/>
          <w:sz w:val="20"/>
          <w:szCs w:val="20"/>
          <w:u w:val="single"/>
        </w:rPr>
      </w:pPr>
    </w:p>
    <w:p w:rsidR="008C2ECC" w:rsidRPr="00FB5D0D" w:rsidRDefault="008C2ECC" w:rsidP="007A559F">
      <w:pPr>
        <w:jc w:val="center"/>
        <w:rPr>
          <w:rFonts w:ascii="Verdana" w:hAnsi="Verdana" w:cs="Calibri"/>
          <w:sz w:val="20"/>
          <w:szCs w:val="20"/>
          <w:u w:val="single"/>
        </w:rPr>
      </w:pPr>
    </w:p>
    <w:p w:rsidR="007A559F" w:rsidRPr="00FB5D0D" w:rsidRDefault="007A559F" w:rsidP="007A559F">
      <w:pPr>
        <w:rPr>
          <w:rFonts w:ascii="Verdana" w:hAnsi="Verdana" w:cs="Calibri"/>
          <w:sz w:val="20"/>
          <w:szCs w:val="20"/>
        </w:rPr>
      </w:pP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7"/>
      </w:tblGrid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D0D">
              <w:rPr>
                <w:rFonts w:ascii="Verdana" w:hAnsi="Verdana"/>
                <w:b/>
                <w:sz w:val="20"/>
                <w:szCs w:val="20"/>
              </w:rPr>
              <w:t>I. INVESTIGACIÓN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Originalidad de la Investigación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Claridad de los objetivos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Rigurosidad de la Fundamentación Teórica y Metodológica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Discusión Bibliográfica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Antecedentes académicos del estudiante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Competencia del estudiante para Iniciar investigación en el área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Calidad de la producción del tutor. (especialmente en los últimos años)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FB5D0D">
              <w:rPr>
                <w:rFonts w:ascii="Verdana" w:hAnsi="Verdana"/>
                <w:sz w:val="20"/>
                <w:szCs w:val="20"/>
              </w:rPr>
              <w:t>Idoneidad del Investigador tutor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CF6FAA" w:rsidP="005C016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B5D0D">
              <w:rPr>
                <w:rFonts w:ascii="Verdana" w:hAnsi="Verdana" w:cs="Calibri"/>
                <w:b/>
                <w:sz w:val="20"/>
                <w:szCs w:val="20"/>
              </w:rPr>
              <w:t>II</w:t>
            </w:r>
            <w:r w:rsidR="005C0167" w:rsidRPr="00FB5D0D">
              <w:rPr>
                <w:rFonts w:ascii="Verdana" w:hAnsi="Verdana" w:cs="Calibri"/>
                <w:b/>
                <w:sz w:val="20"/>
                <w:szCs w:val="20"/>
              </w:rPr>
              <w:t>. VIABILIDAD DE EJECUCIÓN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FB5D0D">
              <w:rPr>
                <w:rFonts w:ascii="Verdana" w:hAnsi="Verdana" w:cs="Calibri"/>
                <w:sz w:val="20"/>
                <w:szCs w:val="20"/>
              </w:rPr>
              <w:t>Coherencia entre el plan de trabajo, los Objetivos Específicos y los Plazos Propuestos.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FB5D0D">
              <w:rPr>
                <w:rFonts w:ascii="Verdana" w:hAnsi="Verdana" w:cs="Calibri"/>
                <w:sz w:val="20"/>
                <w:szCs w:val="20"/>
              </w:rPr>
              <w:t>Coherencia entre la Metodología a utilizar y los Objetivos Específicos propuestos.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FB5D0D">
              <w:rPr>
                <w:rFonts w:ascii="Verdana" w:hAnsi="Verdana" w:cs="Calibri"/>
                <w:sz w:val="20"/>
                <w:szCs w:val="20"/>
              </w:rPr>
              <w:t>Coherencia entre las necesidades del proyecto y los recursos solicitados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5C0167" w:rsidP="005C0167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FB5D0D">
              <w:rPr>
                <w:rFonts w:ascii="Verdana" w:hAnsi="Verdana" w:cs="Calibri"/>
                <w:sz w:val="20"/>
                <w:szCs w:val="20"/>
              </w:rPr>
              <w:t>Adecuación del personal y de la infraestructura disponible a las necesidades del proyecto.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CF6FAA" w:rsidP="005C016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FB5D0D">
              <w:rPr>
                <w:rFonts w:ascii="Verdana" w:hAnsi="Verdana" w:cs="Calibri"/>
                <w:b/>
                <w:sz w:val="20"/>
                <w:szCs w:val="20"/>
              </w:rPr>
              <w:t>III</w:t>
            </w:r>
            <w:r w:rsidR="005C0167" w:rsidRPr="00FB5D0D">
              <w:rPr>
                <w:rFonts w:ascii="Verdana" w:hAnsi="Verdana" w:cs="Calibri"/>
                <w:b/>
                <w:sz w:val="20"/>
                <w:szCs w:val="20"/>
              </w:rPr>
              <w:t>. RELEVANCIA</w:t>
            </w:r>
          </w:p>
        </w:tc>
      </w:tr>
      <w:tr w:rsidR="005C0167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5C0167" w:rsidRPr="00FB5D0D" w:rsidRDefault="00CF6FAA" w:rsidP="00CF6FAA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FB5D0D">
              <w:rPr>
                <w:rFonts w:ascii="Verdana" w:hAnsi="Verdana" w:cs="Calibri"/>
                <w:sz w:val="20"/>
                <w:szCs w:val="20"/>
              </w:rPr>
              <w:t>Contribución al desarrollo de la Ciencia o de nuevas tecnologías productivas o de servicio del país.</w:t>
            </w:r>
          </w:p>
        </w:tc>
      </w:tr>
      <w:tr w:rsidR="00CF6FAA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F6FAA" w:rsidRPr="00FB5D0D" w:rsidRDefault="00CF6FAA" w:rsidP="00CF6FAA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FB5D0D">
              <w:rPr>
                <w:rFonts w:ascii="Verdana" w:hAnsi="Verdana" w:cs="Calibri"/>
                <w:sz w:val="20"/>
                <w:szCs w:val="20"/>
              </w:rPr>
              <w:t>Contribución a la formación del estudiante de Postgrado</w:t>
            </w:r>
          </w:p>
        </w:tc>
      </w:tr>
      <w:tr w:rsidR="00CF6FAA" w:rsidRPr="00FB5D0D" w:rsidTr="005C0167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CF6FAA" w:rsidRPr="00FB5D0D" w:rsidRDefault="00CF6FAA" w:rsidP="00CF6FAA">
            <w:pPr>
              <w:numPr>
                <w:ilvl w:val="0"/>
                <w:numId w:val="6"/>
              </w:numPr>
              <w:rPr>
                <w:rFonts w:ascii="Verdana" w:hAnsi="Verdana" w:cs="Calibri"/>
                <w:sz w:val="20"/>
                <w:szCs w:val="20"/>
              </w:rPr>
            </w:pPr>
            <w:r w:rsidRPr="00FB5D0D">
              <w:rPr>
                <w:rFonts w:ascii="Verdana" w:hAnsi="Verdana" w:cs="Calibri"/>
                <w:sz w:val="20"/>
                <w:szCs w:val="20"/>
              </w:rPr>
              <w:t>Potencialidad de la investigación para generar publicaciones o proyectos de mayor envergadura.</w:t>
            </w:r>
          </w:p>
        </w:tc>
      </w:tr>
    </w:tbl>
    <w:p w:rsidR="007A559F" w:rsidRDefault="007A559F" w:rsidP="00C8723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45198" w:rsidRDefault="00B45198" w:rsidP="00B4519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Donde cada uno de estos será evaluado de acuerdo a los siguientes niveles de idoneidad:</w:t>
      </w:r>
    </w:p>
    <w:p w:rsidR="00B45198" w:rsidRDefault="00B45198" w:rsidP="00B45198">
      <w:pPr>
        <w:rPr>
          <w:rFonts w:ascii="Verdana" w:hAnsi="Verdana" w:cs="Calibri"/>
          <w:sz w:val="20"/>
          <w:szCs w:val="20"/>
        </w:rPr>
      </w:pPr>
    </w:p>
    <w:p w:rsidR="00B45198" w:rsidRPr="008C2ECC" w:rsidRDefault="00B45198" w:rsidP="00B45198">
      <w:pPr>
        <w:rPr>
          <w:rFonts w:ascii="Verdana" w:hAnsi="Verdana" w:cs="Calibri"/>
          <w:sz w:val="20"/>
          <w:szCs w:val="20"/>
        </w:rPr>
      </w:pPr>
      <w:r w:rsidRPr="008C2ECC">
        <w:rPr>
          <w:rFonts w:ascii="Verdana" w:hAnsi="Verdana" w:cs="Calibri"/>
          <w:sz w:val="20"/>
          <w:szCs w:val="20"/>
        </w:rPr>
        <w:t>Sobresaliente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(S)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- de excepcional nivel.</w:t>
      </w:r>
    </w:p>
    <w:p w:rsidR="00B45198" w:rsidRPr="008C2ECC" w:rsidRDefault="00B45198" w:rsidP="00B45198">
      <w:pPr>
        <w:rPr>
          <w:rFonts w:ascii="Verdana" w:hAnsi="Verdana" w:cs="Calibri"/>
          <w:sz w:val="20"/>
          <w:szCs w:val="20"/>
        </w:rPr>
      </w:pPr>
      <w:r w:rsidRPr="008C2ECC">
        <w:rPr>
          <w:rFonts w:ascii="Verdana" w:hAnsi="Verdana" w:cs="Calibri"/>
          <w:sz w:val="20"/>
          <w:szCs w:val="20"/>
        </w:rPr>
        <w:t>Muy bueno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(MB)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- notoriamente destacado.</w:t>
      </w:r>
    </w:p>
    <w:p w:rsidR="00B45198" w:rsidRPr="008C2ECC" w:rsidRDefault="00B45198" w:rsidP="00B45198">
      <w:pPr>
        <w:rPr>
          <w:rFonts w:ascii="Verdana" w:hAnsi="Verdana" w:cs="Calibri"/>
          <w:sz w:val="20"/>
          <w:szCs w:val="20"/>
        </w:rPr>
      </w:pPr>
      <w:r w:rsidRPr="008C2ECC">
        <w:rPr>
          <w:rFonts w:ascii="Verdana" w:hAnsi="Verdana" w:cs="Calibri"/>
          <w:sz w:val="20"/>
          <w:szCs w:val="20"/>
        </w:rPr>
        <w:t>Aceptable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(A)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- no se destaca, aunque tiene algunos méritos.</w:t>
      </w:r>
    </w:p>
    <w:p w:rsidR="00B45198" w:rsidRPr="008C2ECC" w:rsidRDefault="00B45198" w:rsidP="00B45198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Regular</w:t>
      </w:r>
      <w:r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>(R)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- tiene algunas deficiencias.</w:t>
      </w:r>
    </w:p>
    <w:p w:rsidR="00B45198" w:rsidRPr="008C2ECC" w:rsidRDefault="00B45198" w:rsidP="00B45198">
      <w:pPr>
        <w:rPr>
          <w:rFonts w:ascii="Verdana" w:hAnsi="Verdana" w:cs="Calibri"/>
          <w:sz w:val="20"/>
          <w:szCs w:val="20"/>
        </w:rPr>
      </w:pPr>
      <w:r w:rsidRPr="008C2ECC">
        <w:rPr>
          <w:rFonts w:ascii="Verdana" w:hAnsi="Verdana" w:cs="Calibri"/>
          <w:sz w:val="20"/>
          <w:szCs w:val="20"/>
        </w:rPr>
        <w:t>Deficiente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(D)</w:t>
      </w:r>
      <w:r w:rsidRPr="008C2ECC">
        <w:rPr>
          <w:rFonts w:ascii="Verdana" w:hAnsi="Verdana" w:cs="Calibri"/>
          <w:sz w:val="20"/>
          <w:szCs w:val="20"/>
        </w:rPr>
        <w:tab/>
      </w:r>
      <w:r w:rsidRPr="008C2ECC">
        <w:rPr>
          <w:rFonts w:ascii="Verdana" w:hAnsi="Verdana" w:cs="Calibri"/>
          <w:sz w:val="20"/>
          <w:szCs w:val="20"/>
        </w:rPr>
        <w:tab/>
        <w:t>- tiene reparos importantes que lo descalifican.</w:t>
      </w:r>
    </w:p>
    <w:p w:rsidR="00B45198" w:rsidRPr="00FB5D0D" w:rsidRDefault="00B45198" w:rsidP="00C8723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17A90" w:rsidRDefault="00015F5D" w:rsidP="00C8723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 xml:space="preserve">Los resultados del concurso se darán a conocer, a través de carta personal a los </w:t>
      </w:r>
      <w:r w:rsidR="006A3960" w:rsidRPr="00FB5D0D">
        <w:rPr>
          <w:rFonts w:ascii="Verdana" w:hAnsi="Verdana" w:cs="Arial"/>
          <w:sz w:val="20"/>
          <w:szCs w:val="20"/>
        </w:rPr>
        <w:t>estudiantes de postgrado seleccionados</w:t>
      </w:r>
      <w:r w:rsidR="008C2ECC" w:rsidRPr="00FB5D0D">
        <w:rPr>
          <w:rFonts w:ascii="Verdana" w:hAnsi="Verdana" w:cs="Arial"/>
          <w:sz w:val="20"/>
          <w:szCs w:val="20"/>
        </w:rPr>
        <w:t xml:space="preserve"> y a sus profesores guías</w:t>
      </w:r>
      <w:r w:rsidRPr="00FB5D0D">
        <w:rPr>
          <w:rFonts w:ascii="Verdana" w:hAnsi="Verdana" w:cs="Arial"/>
          <w:sz w:val="20"/>
          <w:szCs w:val="20"/>
        </w:rPr>
        <w:t xml:space="preserve"> a partir del</w:t>
      </w:r>
      <w:r w:rsidRPr="00FB5D0D">
        <w:rPr>
          <w:rFonts w:ascii="Verdana" w:hAnsi="Verdana" w:cs="Arial"/>
          <w:b/>
          <w:sz w:val="20"/>
          <w:szCs w:val="20"/>
        </w:rPr>
        <w:t xml:space="preserve"> mes de </w:t>
      </w:r>
      <w:r w:rsidR="0040488F">
        <w:rPr>
          <w:rFonts w:ascii="Verdana" w:hAnsi="Verdana" w:cs="Arial"/>
          <w:b/>
          <w:sz w:val="20"/>
          <w:szCs w:val="20"/>
        </w:rPr>
        <w:t xml:space="preserve">julio </w:t>
      </w:r>
      <w:r w:rsidRPr="00FB5D0D">
        <w:rPr>
          <w:rFonts w:ascii="Verdana" w:hAnsi="Verdana" w:cs="Arial"/>
          <w:b/>
          <w:sz w:val="20"/>
          <w:szCs w:val="20"/>
        </w:rPr>
        <w:t>201</w:t>
      </w:r>
      <w:r w:rsidR="0040488F">
        <w:rPr>
          <w:rFonts w:ascii="Verdana" w:hAnsi="Verdana" w:cs="Arial"/>
          <w:b/>
          <w:sz w:val="20"/>
          <w:szCs w:val="20"/>
        </w:rPr>
        <w:t>9</w:t>
      </w:r>
      <w:r w:rsidRPr="00FB5D0D">
        <w:rPr>
          <w:rFonts w:ascii="Verdana" w:hAnsi="Verdana" w:cs="Arial"/>
          <w:sz w:val="20"/>
          <w:szCs w:val="20"/>
        </w:rPr>
        <w:t xml:space="preserve">, posterior a esta fecha se dará inicio a la firma de convenios de Investigación. La ejecución de los proyectos comenzará el </w:t>
      </w:r>
      <w:r w:rsidR="0040488F">
        <w:rPr>
          <w:rFonts w:ascii="Verdana" w:hAnsi="Verdana" w:cs="Arial"/>
          <w:b/>
          <w:sz w:val="20"/>
          <w:szCs w:val="20"/>
        </w:rPr>
        <w:t>jueves</w:t>
      </w:r>
      <w:r w:rsidR="00EB447F" w:rsidRPr="00FB5D0D">
        <w:rPr>
          <w:rFonts w:ascii="Verdana" w:hAnsi="Verdana" w:cs="Arial"/>
          <w:b/>
          <w:sz w:val="20"/>
          <w:szCs w:val="20"/>
        </w:rPr>
        <w:t xml:space="preserve"> </w:t>
      </w:r>
      <w:r w:rsidR="0040488F">
        <w:rPr>
          <w:rFonts w:ascii="Verdana" w:hAnsi="Verdana" w:cs="Arial"/>
          <w:b/>
          <w:sz w:val="20"/>
          <w:szCs w:val="20"/>
        </w:rPr>
        <w:t>01</w:t>
      </w:r>
      <w:r w:rsidR="002147B0">
        <w:rPr>
          <w:rFonts w:ascii="Verdana" w:hAnsi="Verdana" w:cs="Arial"/>
          <w:b/>
          <w:sz w:val="20"/>
          <w:szCs w:val="20"/>
        </w:rPr>
        <w:t xml:space="preserve"> de </w:t>
      </w:r>
      <w:r w:rsidR="0040488F">
        <w:rPr>
          <w:rFonts w:ascii="Verdana" w:hAnsi="Verdana" w:cs="Arial"/>
          <w:b/>
          <w:sz w:val="20"/>
          <w:szCs w:val="20"/>
        </w:rPr>
        <w:t>agosto</w:t>
      </w:r>
      <w:r w:rsidR="00635C89">
        <w:rPr>
          <w:rFonts w:ascii="Verdana" w:hAnsi="Verdana" w:cs="Arial"/>
          <w:b/>
          <w:sz w:val="20"/>
          <w:szCs w:val="20"/>
        </w:rPr>
        <w:t xml:space="preserve"> del 2019</w:t>
      </w:r>
      <w:r w:rsidR="00C8723E" w:rsidRPr="00FB5D0D">
        <w:rPr>
          <w:rFonts w:ascii="Verdana" w:hAnsi="Verdana" w:cs="Arial"/>
          <w:b/>
          <w:sz w:val="20"/>
          <w:szCs w:val="20"/>
        </w:rPr>
        <w:t>, entendiendo esto como el desarrollo de los objetivos planteados y la utilización de los recursos implicados en el cumplimiento de dichos objetivos.</w:t>
      </w:r>
    </w:p>
    <w:p w:rsidR="008B2FBD" w:rsidRDefault="008B2FBD" w:rsidP="00C8723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B2FBD" w:rsidRPr="00FB5D0D" w:rsidRDefault="008B2FBD" w:rsidP="00C8723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33F4A" w:rsidRPr="00FB5D0D" w:rsidRDefault="00E33F4A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lastRenderedPageBreak/>
        <w:t xml:space="preserve">Desarrollo </w:t>
      </w:r>
      <w:r w:rsidR="00D17A90" w:rsidRPr="00FB5D0D">
        <w:rPr>
          <w:rFonts w:ascii="Verdana" w:hAnsi="Verdana" w:cs="Arial"/>
          <w:b/>
          <w:sz w:val="20"/>
          <w:szCs w:val="20"/>
        </w:rPr>
        <w:t>y té</w:t>
      </w:r>
      <w:r w:rsidRPr="00FB5D0D">
        <w:rPr>
          <w:rFonts w:ascii="Verdana" w:hAnsi="Verdana" w:cs="Arial"/>
          <w:b/>
          <w:sz w:val="20"/>
          <w:szCs w:val="20"/>
        </w:rPr>
        <w:t>rmino del proyecto</w:t>
      </w: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Al finalizar el primer semestre</w:t>
      </w:r>
      <w:r w:rsidR="00D17A90" w:rsidRPr="00FB5D0D">
        <w:rPr>
          <w:rFonts w:ascii="Verdana" w:hAnsi="Verdana" w:cs="Arial"/>
          <w:sz w:val="20"/>
          <w:szCs w:val="20"/>
        </w:rPr>
        <w:t xml:space="preserve"> </w:t>
      </w:r>
      <w:r w:rsidRPr="00FB5D0D">
        <w:rPr>
          <w:rFonts w:ascii="Verdana" w:hAnsi="Verdana" w:cs="Arial"/>
          <w:sz w:val="20"/>
          <w:szCs w:val="20"/>
        </w:rPr>
        <w:t>los investigadores deberán enviar a la VRIP</w:t>
      </w:r>
      <w:r w:rsidR="00D17A90" w:rsidRPr="00FB5D0D">
        <w:rPr>
          <w:rFonts w:ascii="Verdana" w:hAnsi="Verdana" w:cs="Arial"/>
          <w:sz w:val="20"/>
          <w:szCs w:val="20"/>
        </w:rPr>
        <w:t xml:space="preserve"> un I</w:t>
      </w:r>
      <w:r w:rsidRPr="00FB5D0D">
        <w:rPr>
          <w:rFonts w:ascii="Verdana" w:hAnsi="Verdana" w:cs="Arial"/>
          <w:sz w:val="20"/>
          <w:szCs w:val="20"/>
        </w:rPr>
        <w:t>nfo</w:t>
      </w:r>
      <w:r w:rsidR="00D17A90" w:rsidRPr="00FB5D0D">
        <w:rPr>
          <w:rFonts w:ascii="Verdana" w:hAnsi="Verdana" w:cs="Arial"/>
          <w:sz w:val="20"/>
          <w:szCs w:val="20"/>
        </w:rPr>
        <w:t>rme de A</w:t>
      </w:r>
      <w:r w:rsidRPr="00FB5D0D">
        <w:rPr>
          <w:rFonts w:ascii="Verdana" w:hAnsi="Verdana" w:cs="Arial"/>
          <w:sz w:val="20"/>
          <w:szCs w:val="20"/>
        </w:rPr>
        <w:t xml:space="preserve">vance del Proyecto. </w:t>
      </w: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Se dará por terminado un Proyecto, con la pr</w:t>
      </w:r>
      <w:r w:rsidR="00D17A90" w:rsidRPr="00FB5D0D">
        <w:rPr>
          <w:rFonts w:ascii="Verdana" w:hAnsi="Verdana" w:cs="Arial"/>
          <w:sz w:val="20"/>
          <w:szCs w:val="20"/>
        </w:rPr>
        <w:t xml:space="preserve">esentación y </w:t>
      </w:r>
      <w:r w:rsidR="00E33F4A" w:rsidRPr="00FB5D0D">
        <w:rPr>
          <w:rFonts w:ascii="Verdana" w:hAnsi="Verdana" w:cs="Arial"/>
          <w:sz w:val="20"/>
          <w:szCs w:val="20"/>
        </w:rPr>
        <w:t>evaluación de</w:t>
      </w:r>
      <w:r w:rsidR="00D17A90" w:rsidRPr="00FB5D0D">
        <w:rPr>
          <w:rFonts w:ascii="Verdana" w:hAnsi="Verdana" w:cs="Arial"/>
          <w:sz w:val="20"/>
          <w:szCs w:val="20"/>
        </w:rPr>
        <w:t xml:space="preserve"> un Informe F</w:t>
      </w:r>
      <w:r w:rsidRPr="00FB5D0D">
        <w:rPr>
          <w:rFonts w:ascii="Verdana" w:hAnsi="Verdana" w:cs="Arial"/>
          <w:sz w:val="20"/>
          <w:szCs w:val="20"/>
        </w:rPr>
        <w:t xml:space="preserve">inal, explicando claramente el cumplimiento de los objetivos planteados. </w:t>
      </w:r>
    </w:p>
    <w:p w:rsidR="00015F5D" w:rsidRPr="00FB5D0D" w:rsidRDefault="00015F5D" w:rsidP="00015F5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Es importante señalar que uno de los requisitos mínimos de aprobación de los informes, es</w:t>
      </w:r>
      <w:r w:rsidR="00D17A90" w:rsidRPr="00FB5D0D">
        <w:rPr>
          <w:rFonts w:ascii="Verdana" w:hAnsi="Verdana"/>
          <w:sz w:val="20"/>
          <w:szCs w:val="20"/>
        </w:rPr>
        <w:t xml:space="preserve"> que</w:t>
      </w:r>
      <w:r w:rsidRPr="00FB5D0D">
        <w:rPr>
          <w:rFonts w:ascii="Verdana" w:hAnsi="Verdana"/>
          <w:sz w:val="20"/>
          <w:szCs w:val="20"/>
        </w:rPr>
        <w:t xml:space="preserve"> </w:t>
      </w:r>
      <w:r w:rsidR="003B211F" w:rsidRPr="00FB5D0D">
        <w:rPr>
          <w:rFonts w:ascii="Verdana" w:hAnsi="Verdana"/>
          <w:sz w:val="20"/>
          <w:szCs w:val="20"/>
        </w:rPr>
        <w:t>la</w:t>
      </w:r>
      <w:r w:rsidR="003B211F" w:rsidRPr="00FB5D0D">
        <w:rPr>
          <w:rFonts w:ascii="Verdana" w:hAnsi="Verdana"/>
          <w:b/>
          <w:sz w:val="20"/>
          <w:szCs w:val="20"/>
        </w:rPr>
        <w:t xml:space="preserve"> T</w:t>
      </w:r>
      <w:r w:rsidR="00770A71">
        <w:rPr>
          <w:rFonts w:ascii="Verdana" w:hAnsi="Verdana"/>
          <w:b/>
          <w:sz w:val="20"/>
          <w:szCs w:val="20"/>
        </w:rPr>
        <w:t>esis de Magí</w:t>
      </w:r>
      <w:r w:rsidR="00D17A90" w:rsidRPr="00FB5D0D">
        <w:rPr>
          <w:rFonts w:ascii="Verdana" w:hAnsi="Verdana"/>
          <w:b/>
          <w:sz w:val="20"/>
          <w:szCs w:val="20"/>
        </w:rPr>
        <w:t>ster</w:t>
      </w:r>
      <w:r w:rsidR="00A46B52" w:rsidRPr="00FB5D0D">
        <w:rPr>
          <w:rFonts w:ascii="Verdana" w:hAnsi="Verdana"/>
          <w:b/>
          <w:sz w:val="20"/>
          <w:szCs w:val="20"/>
        </w:rPr>
        <w:t xml:space="preserve"> o Doctorado</w:t>
      </w:r>
      <w:r w:rsidR="00D17A90" w:rsidRPr="00FB5D0D">
        <w:rPr>
          <w:rFonts w:ascii="Verdana" w:hAnsi="Verdana"/>
          <w:b/>
          <w:sz w:val="20"/>
          <w:szCs w:val="20"/>
        </w:rPr>
        <w:t xml:space="preserve"> </w:t>
      </w:r>
      <w:r w:rsidRPr="00FB5D0D">
        <w:rPr>
          <w:rFonts w:ascii="Verdana" w:hAnsi="Verdana"/>
          <w:b/>
          <w:sz w:val="20"/>
          <w:szCs w:val="20"/>
        </w:rPr>
        <w:t>deberá estar empastada y ser defendida</w:t>
      </w:r>
      <w:r w:rsidR="00D17A90" w:rsidRPr="00FB5D0D">
        <w:rPr>
          <w:rFonts w:ascii="Verdana" w:hAnsi="Verdana"/>
          <w:b/>
          <w:sz w:val="20"/>
          <w:szCs w:val="20"/>
        </w:rPr>
        <w:t xml:space="preserve"> al té</w:t>
      </w:r>
      <w:r w:rsidRPr="00FB5D0D">
        <w:rPr>
          <w:rFonts w:ascii="Verdana" w:hAnsi="Verdana"/>
          <w:b/>
          <w:sz w:val="20"/>
          <w:szCs w:val="20"/>
        </w:rPr>
        <w:t>rmino del proyecto.</w:t>
      </w: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B5D0D">
        <w:rPr>
          <w:rFonts w:ascii="Verdana" w:hAnsi="Verdana" w:cs="Arial"/>
          <w:b/>
          <w:sz w:val="20"/>
          <w:szCs w:val="20"/>
        </w:rPr>
        <w:t>Consultas</w:t>
      </w:r>
    </w:p>
    <w:p w:rsidR="00015F5D" w:rsidRPr="00FB5D0D" w:rsidRDefault="00015F5D" w:rsidP="00015F5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FB5D0D">
        <w:rPr>
          <w:rFonts w:ascii="Verdana" w:hAnsi="Verdana" w:cs="Arial"/>
          <w:sz w:val="20"/>
          <w:szCs w:val="20"/>
        </w:rPr>
        <w:t>Para cualquier c</w:t>
      </w:r>
      <w:r w:rsidR="00770A71">
        <w:rPr>
          <w:rFonts w:ascii="Verdana" w:hAnsi="Verdana" w:cs="Arial"/>
          <w:sz w:val="20"/>
          <w:szCs w:val="20"/>
        </w:rPr>
        <w:t>onsulta diríjase a la Secretaria</w:t>
      </w:r>
      <w:r w:rsidRPr="00FB5D0D">
        <w:rPr>
          <w:rFonts w:ascii="Verdana" w:hAnsi="Verdana" w:cs="Arial"/>
          <w:sz w:val="20"/>
          <w:szCs w:val="20"/>
        </w:rPr>
        <w:t xml:space="preserve"> de la </w:t>
      </w:r>
      <w:r w:rsidR="00884789" w:rsidRPr="00FB5D0D">
        <w:rPr>
          <w:rFonts w:ascii="Verdana" w:hAnsi="Verdana" w:cs="Arial"/>
          <w:sz w:val="20"/>
          <w:szCs w:val="20"/>
        </w:rPr>
        <w:t>Dirección de Postgrado</w:t>
      </w:r>
      <w:r w:rsidRPr="00FB5D0D">
        <w:rPr>
          <w:rFonts w:ascii="Verdana" w:hAnsi="Verdana" w:cs="Arial"/>
          <w:sz w:val="20"/>
          <w:szCs w:val="20"/>
        </w:rPr>
        <w:t xml:space="preserve"> al </w:t>
      </w:r>
      <w:r w:rsidR="00770A71">
        <w:rPr>
          <w:rFonts w:ascii="Verdana" w:hAnsi="Verdana" w:cs="Arial"/>
          <w:sz w:val="20"/>
          <w:szCs w:val="20"/>
        </w:rPr>
        <w:t xml:space="preserve">teléfono 71-2633243, </w:t>
      </w:r>
      <w:r w:rsidRPr="00FB5D0D">
        <w:rPr>
          <w:rFonts w:ascii="Verdana" w:hAnsi="Verdana" w:cs="Arial"/>
          <w:sz w:val="20"/>
          <w:szCs w:val="20"/>
        </w:rPr>
        <w:t xml:space="preserve">anexo </w:t>
      </w:r>
      <w:r w:rsidR="00884789" w:rsidRPr="00FB5D0D">
        <w:rPr>
          <w:rFonts w:ascii="Verdana" w:hAnsi="Verdana" w:cs="Arial"/>
          <w:sz w:val="20"/>
          <w:szCs w:val="20"/>
        </w:rPr>
        <w:t>3243</w:t>
      </w:r>
      <w:r w:rsidRPr="00FB5D0D">
        <w:rPr>
          <w:rFonts w:ascii="Verdana" w:hAnsi="Verdana" w:cs="Arial"/>
          <w:sz w:val="20"/>
          <w:szCs w:val="20"/>
        </w:rPr>
        <w:t xml:space="preserve"> o a</w:t>
      </w:r>
      <w:r w:rsidR="00D54331">
        <w:rPr>
          <w:rFonts w:ascii="Verdana" w:hAnsi="Verdana" w:cs="Arial"/>
          <w:sz w:val="20"/>
          <w:szCs w:val="20"/>
        </w:rPr>
        <w:t xml:space="preserve">l correo electrónico </w:t>
      </w:r>
      <w:r w:rsidRPr="00FB5D0D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="008B2FBD" w:rsidRPr="00CA1D2A">
          <w:rPr>
            <w:rStyle w:val="Hipervnculo"/>
            <w:rFonts w:ascii="Verdana" w:hAnsi="Verdana" w:cs="Arial"/>
            <w:sz w:val="20"/>
            <w:szCs w:val="20"/>
          </w:rPr>
          <w:t>cfiguero@ucm.cl</w:t>
        </w:r>
      </w:hyperlink>
      <w:r w:rsidR="00884789" w:rsidRPr="00FB5D0D">
        <w:rPr>
          <w:rFonts w:ascii="Verdana" w:hAnsi="Verdana" w:cs="Arial"/>
          <w:sz w:val="20"/>
          <w:szCs w:val="20"/>
        </w:rPr>
        <w:t xml:space="preserve"> </w:t>
      </w:r>
    </w:p>
    <w:p w:rsidR="00015F5D" w:rsidRPr="00FB5D0D" w:rsidRDefault="00015F5D">
      <w:pPr>
        <w:rPr>
          <w:rFonts w:ascii="Verdana" w:hAnsi="Verdana"/>
          <w:sz w:val="20"/>
          <w:szCs w:val="20"/>
        </w:rPr>
      </w:pPr>
    </w:p>
    <w:sectPr w:rsidR="00015F5D" w:rsidRPr="00FB5D0D" w:rsidSect="00AA629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1B" w:rsidRDefault="00CE211B" w:rsidP="00B56900">
      <w:r>
        <w:separator/>
      </w:r>
    </w:p>
  </w:endnote>
  <w:endnote w:type="continuationSeparator" w:id="0">
    <w:p w:rsidR="00CE211B" w:rsidRDefault="00CE211B" w:rsidP="00B5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00" w:rsidRDefault="00970A81">
    <w:pPr>
      <w:pStyle w:val="Piedepgina"/>
      <w:jc w:val="right"/>
    </w:pPr>
    <w:r>
      <w:fldChar w:fldCharType="begin"/>
    </w:r>
    <w:r w:rsidR="00B56900">
      <w:instrText xml:space="preserve"> </w:instrText>
    </w:r>
    <w:r w:rsidR="00236265">
      <w:instrText>PAGE</w:instrText>
    </w:r>
    <w:r w:rsidR="00B56900">
      <w:instrText xml:space="preserve">   \* MERGEFORMAT </w:instrText>
    </w:r>
    <w:r>
      <w:fldChar w:fldCharType="separate"/>
    </w:r>
    <w:r w:rsidR="00A90214">
      <w:rPr>
        <w:noProof/>
      </w:rPr>
      <w:t>4</w:t>
    </w:r>
    <w:r>
      <w:fldChar w:fldCharType="end"/>
    </w:r>
  </w:p>
  <w:p w:rsidR="00B56900" w:rsidRDefault="00B569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1B" w:rsidRDefault="00CE211B" w:rsidP="00B56900">
      <w:r>
        <w:separator/>
      </w:r>
    </w:p>
  </w:footnote>
  <w:footnote w:type="continuationSeparator" w:id="0">
    <w:p w:rsidR="00CE211B" w:rsidRDefault="00CE211B" w:rsidP="00B56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84A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337B"/>
    <w:multiLevelType w:val="hybridMultilevel"/>
    <w:tmpl w:val="7464AC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B32"/>
    <w:multiLevelType w:val="hybridMultilevel"/>
    <w:tmpl w:val="D86A0A8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714A"/>
    <w:multiLevelType w:val="hybridMultilevel"/>
    <w:tmpl w:val="BAC8131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057AB"/>
    <w:multiLevelType w:val="hybridMultilevel"/>
    <w:tmpl w:val="194A76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10C2C"/>
    <w:multiLevelType w:val="hybridMultilevel"/>
    <w:tmpl w:val="5DC85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6AD"/>
    <w:multiLevelType w:val="hybridMultilevel"/>
    <w:tmpl w:val="5AAAAF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667CC"/>
    <w:multiLevelType w:val="hybridMultilevel"/>
    <w:tmpl w:val="EC120E54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5D"/>
    <w:rsid w:val="00015F5D"/>
    <w:rsid w:val="0002788A"/>
    <w:rsid w:val="00046402"/>
    <w:rsid w:val="00050765"/>
    <w:rsid w:val="00051CFB"/>
    <w:rsid w:val="0006371B"/>
    <w:rsid w:val="000806CE"/>
    <w:rsid w:val="000A7F8F"/>
    <w:rsid w:val="000D2923"/>
    <w:rsid w:val="001006D8"/>
    <w:rsid w:val="00100B4B"/>
    <w:rsid w:val="00143BE2"/>
    <w:rsid w:val="00165F61"/>
    <w:rsid w:val="00194D57"/>
    <w:rsid w:val="001A3D71"/>
    <w:rsid w:val="001C2FDA"/>
    <w:rsid w:val="001D15C2"/>
    <w:rsid w:val="002147B0"/>
    <w:rsid w:val="00236265"/>
    <w:rsid w:val="00254FCC"/>
    <w:rsid w:val="00255451"/>
    <w:rsid w:val="002F5911"/>
    <w:rsid w:val="00302F58"/>
    <w:rsid w:val="0032729F"/>
    <w:rsid w:val="003376F0"/>
    <w:rsid w:val="00353B8C"/>
    <w:rsid w:val="003573A7"/>
    <w:rsid w:val="00371C8F"/>
    <w:rsid w:val="003B211F"/>
    <w:rsid w:val="003C53E7"/>
    <w:rsid w:val="003D6702"/>
    <w:rsid w:val="00403112"/>
    <w:rsid w:val="0040488F"/>
    <w:rsid w:val="00410258"/>
    <w:rsid w:val="00440F16"/>
    <w:rsid w:val="00474D55"/>
    <w:rsid w:val="00475212"/>
    <w:rsid w:val="00495618"/>
    <w:rsid w:val="004A79D6"/>
    <w:rsid w:val="004D2191"/>
    <w:rsid w:val="004D5AAA"/>
    <w:rsid w:val="004F456D"/>
    <w:rsid w:val="00503BC4"/>
    <w:rsid w:val="00506B99"/>
    <w:rsid w:val="00526C1A"/>
    <w:rsid w:val="00535CA9"/>
    <w:rsid w:val="0057236C"/>
    <w:rsid w:val="00583ECD"/>
    <w:rsid w:val="00584A36"/>
    <w:rsid w:val="00590992"/>
    <w:rsid w:val="005B1740"/>
    <w:rsid w:val="005C0167"/>
    <w:rsid w:val="005D265B"/>
    <w:rsid w:val="005E40E2"/>
    <w:rsid w:val="0060141C"/>
    <w:rsid w:val="00604F80"/>
    <w:rsid w:val="0060527B"/>
    <w:rsid w:val="00625B90"/>
    <w:rsid w:val="00635893"/>
    <w:rsid w:val="00635C89"/>
    <w:rsid w:val="00657FD9"/>
    <w:rsid w:val="00667ED5"/>
    <w:rsid w:val="00670233"/>
    <w:rsid w:val="00674B62"/>
    <w:rsid w:val="00694D4C"/>
    <w:rsid w:val="006A3960"/>
    <w:rsid w:val="006E1B35"/>
    <w:rsid w:val="006E7444"/>
    <w:rsid w:val="006F55BB"/>
    <w:rsid w:val="00723C4B"/>
    <w:rsid w:val="0074323E"/>
    <w:rsid w:val="00747D9F"/>
    <w:rsid w:val="007537F0"/>
    <w:rsid w:val="00770A71"/>
    <w:rsid w:val="007718E6"/>
    <w:rsid w:val="00773295"/>
    <w:rsid w:val="007825D7"/>
    <w:rsid w:val="0078531E"/>
    <w:rsid w:val="00790F12"/>
    <w:rsid w:val="00791C42"/>
    <w:rsid w:val="00794373"/>
    <w:rsid w:val="007A559F"/>
    <w:rsid w:val="007A604D"/>
    <w:rsid w:val="007F2793"/>
    <w:rsid w:val="007F79E2"/>
    <w:rsid w:val="00801F3A"/>
    <w:rsid w:val="008379A9"/>
    <w:rsid w:val="008672F5"/>
    <w:rsid w:val="00884789"/>
    <w:rsid w:val="008A19B4"/>
    <w:rsid w:val="008B0E66"/>
    <w:rsid w:val="008B2FBD"/>
    <w:rsid w:val="008C2ECC"/>
    <w:rsid w:val="008C635E"/>
    <w:rsid w:val="009527FD"/>
    <w:rsid w:val="00961A5B"/>
    <w:rsid w:val="0096467F"/>
    <w:rsid w:val="00970A81"/>
    <w:rsid w:val="00992BA5"/>
    <w:rsid w:val="009A266B"/>
    <w:rsid w:val="009A73EE"/>
    <w:rsid w:val="009B7B88"/>
    <w:rsid w:val="009C4087"/>
    <w:rsid w:val="00A24E99"/>
    <w:rsid w:val="00A309F3"/>
    <w:rsid w:val="00A32003"/>
    <w:rsid w:val="00A46B52"/>
    <w:rsid w:val="00A476B6"/>
    <w:rsid w:val="00A51E6E"/>
    <w:rsid w:val="00A520F1"/>
    <w:rsid w:val="00A90214"/>
    <w:rsid w:val="00AA6297"/>
    <w:rsid w:val="00B14126"/>
    <w:rsid w:val="00B26F28"/>
    <w:rsid w:val="00B44ABC"/>
    <w:rsid w:val="00B45198"/>
    <w:rsid w:val="00B56900"/>
    <w:rsid w:val="00B60D1F"/>
    <w:rsid w:val="00B65727"/>
    <w:rsid w:val="00B65A5A"/>
    <w:rsid w:val="00B91494"/>
    <w:rsid w:val="00BB3988"/>
    <w:rsid w:val="00BC46CC"/>
    <w:rsid w:val="00C0636E"/>
    <w:rsid w:val="00C40D37"/>
    <w:rsid w:val="00C65BC8"/>
    <w:rsid w:val="00C75A46"/>
    <w:rsid w:val="00C801AC"/>
    <w:rsid w:val="00C8723E"/>
    <w:rsid w:val="00C96D70"/>
    <w:rsid w:val="00CC591B"/>
    <w:rsid w:val="00CE211B"/>
    <w:rsid w:val="00CF2CB0"/>
    <w:rsid w:val="00CF4915"/>
    <w:rsid w:val="00CF6FAA"/>
    <w:rsid w:val="00D17A90"/>
    <w:rsid w:val="00D54331"/>
    <w:rsid w:val="00D72D5D"/>
    <w:rsid w:val="00D742DB"/>
    <w:rsid w:val="00DA49FD"/>
    <w:rsid w:val="00DA5E14"/>
    <w:rsid w:val="00DB3BC7"/>
    <w:rsid w:val="00DD1581"/>
    <w:rsid w:val="00E16FA7"/>
    <w:rsid w:val="00E33F4A"/>
    <w:rsid w:val="00E51312"/>
    <w:rsid w:val="00E73A91"/>
    <w:rsid w:val="00E8674B"/>
    <w:rsid w:val="00E87D33"/>
    <w:rsid w:val="00EA4295"/>
    <w:rsid w:val="00EB447F"/>
    <w:rsid w:val="00ED5954"/>
    <w:rsid w:val="00F461BF"/>
    <w:rsid w:val="00F55741"/>
    <w:rsid w:val="00F84C10"/>
    <w:rsid w:val="00FB364A"/>
    <w:rsid w:val="00FB5D0D"/>
    <w:rsid w:val="00FD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5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15F5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F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15F5D"/>
    <w:rPr>
      <w:rFonts w:ascii="Tahoma" w:eastAsia="Times New Roman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semiHidden/>
    <w:unhideWhenUsed/>
    <w:rsid w:val="00B569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B56900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569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56900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A7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79D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A79D6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79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A79D6"/>
    <w:rPr>
      <w:rFonts w:ascii="Times New Roman" w:eastAsia="Times New Roman" w:hAnsi="Times New Roman"/>
      <w:b/>
      <w:bCs/>
    </w:rPr>
  </w:style>
  <w:style w:type="paragraph" w:styleId="Textoindependiente2">
    <w:name w:val="Body Text 2"/>
    <w:basedOn w:val="Normal"/>
    <w:link w:val="Textoindependiente2Car"/>
    <w:semiHidden/>
    <w:rsid w:val="007A559F"/>
    <w:pPr>
      <w:jc w:val="both"/>
    </w:pPr>
    <w:rPr>
      <w:rFonts w:ascii="Garamond" w:hAnsi="Garamond"/>
      <w:b/>
      <w:kern w:val="18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7A559F"/>
    <w:rPr>
      <w:rFonts w:ascii="Garamond" w:eastAsia="Times New Roman" w:hAnsi="Garamond"/>
      <w:b/>
      <w:kern w:val="18"/>
      <w:lang w:val="es-ES" w:eastAsia="es-ES"/>
    </w:rPr>
  </w:style>
  <w:style w:type="paragraph" w:styleId="Sinespaciado">
    <w:name w:val="No Spacing"/>
    <w:uiPriority w:val="1"/>
    <w:qFormat/>
    <w:rsid w:val="005C01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guero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iguero@ucm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9006</CharactersWithSpaces>
  <SharedDoc>false</SharedDoc>
  <HLinks>
    <vt:vector size="12" baseType="variant">
      <vt:variant>
        <vt:i4>917562</vt:i4>
      </vt:variant>
      <vt:variant>
        <vt:i4>3</vt:i4>
      </vt:variant>
      <vt:variant>
        <vt:i4>0</vt:i4>
      </vt:variant>
      <vt:variant>
        <vt:i4>5</vt:i4>
      </vt:variant>
      <vt:variant>
        <vt:lpwstr>mailto:cfiguero@ucm.cl</vt:lpwstr>
      </vt:variant>
      <vt:variant>
        <vt:lpwstr/>
      </vt:variant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mailto:cfiguero@ucm.cl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14397817</cp:lastModifiedBy>
  <cp:revision>7</cp:revision>
  <cp:lastPrinted>2017-03-03T20:03:00Z</cp:lastPrinted>
  <dcterms:created xsi:type="dcterms:W3CDTF">2018-08-03T16:29:00Z</dcterms:created>
  <dcterms:modified xsi:type="dcterms:W3CDTF">2019-03-14T20:17:00Z</dcterms:modified>
</cp:coreProperties>
</file>